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276"/>
        <w:gridCol w:w="7795"/>
      </w:tblGrid>
      <w:tr w:rsidR="00523580" w:rsidTr="00682475">
        <w:trPr>
          <w:cantSplit/>
          <w:trHeight w:hRule="exact" w:val="425"/>
        </w:trPr>
        <w:tc>
          <w:tcPr>
            <w:tcW w:w="1701" w:type="dxa"/>
            <w:vMerge w:val="restart"/>
          </w:tcPr>
          <w:p w:rsidR="00523580" w:rsidRDefault="0022145C">
            <w:pPr>
              <w:pStyle w:val="CVHeading3"/>
            </w:pPr>
            <w:r>
              <w:rPr>
                <w:noProof/>
                <w:lang w:eastAsia="hu-HU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-445770</wp:posOffset>
                  </wp:positionV>
                  <wp:extent cx="828040" cy="455930"/>
                  <wp:effectExtent l="0" t="0" r="0" b="1270"/>
                  <wp:wrapTopAndBottom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455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3580">
              <w:t xml:space="preserve"> </w:t>
            </w:r>
          </w:p>
          <w:p w:rsidR="00523580" w:rsidRDefault="00523580">
            <w:pPr>
              <w:pStyle w:val="CVNormal"/>
            </w:pPr>
          </w:p>
        </w:tc>
        <w:tc>
          <w:tcPr>
            <w:tcW w:w="1276" w:type="dxa"/>
          </w:tcPr>
          <w:p w:rsidR="00523580" w:rsidRDefault="00523580">
            <w:pPr>
              <w:pStyle w:val="CVNormal"/>
            </w:pPr>
          </w:p>
        </w:tc>
        <w:tc>
          <w:tcPr>
            <w:tcW w:w="7795" w:type="dxa"/>
            <w:vMerge w:val="restart"/>
          </w:tcPr>
          <w:p w:rsidR="00523580" w:rsidRDefault="00523580">
            <w:pPr>
              <w:pStyle w:val="CVNormal"/>
            </w:pPr>
          </w:p>
        </w:tc>
      </w:tr>
      <w:tr w:rsidR="00523580" w:rsidTr="00682475">
        <w:trPr>
          <w:cantSplit/>
          <w:trHeight w:hRule="exact" w:val="425"/>
        </w:trPr>
        <w:tc>
          <w:tcPr>
            <w:tcW w:w="1701" w:type="dxa"/>
            <w:vMerge/>
          </w:tcPr>
          <w:p w:rsidR="00523580" w:rsidRDefault="00523580"/>
        </w:tc>
        <w:tc>
          <w:tcPr>
            <w:tcW w:w="1276" w:type="dxa"/>
            <w:tcBorders>
              <w:top w:val="single" w:sz="1" w:space="0" w:color="000000"/>
              <w:right w:val="single" w:sz="1" w:space="0" w:color="000000"/>
            </w:tcBorders>
          </w:tcPr>
          <w:p w:rsidR="00523580" w:rsidRDefault="00523580">
            <w:pPr>
              <w:pStyle w:val="CVNormal"/>
            </w:pPr>
          </w:p>
        </w:tc>
        <w:tc>
          <w:tcPr>
            <w:tcW w:w="7795" w:type="dxa"/>
            <w:vMerge/>
          </w:tcPr>
          <w:p w:rsidR="00523580" w:rsidRDefault="00523580"/>
        </w:tc>
      </w:tr>
      <w:tr w:rsidR="00523580" w:rsidTr="00682475">
        <w:trPr>
          <w:cantSplit/>
        </w:trPr>
        <w:tc>
          <w:tcPr>
            <w:tcW w:w="2977" w:type="dxa"/>
            <w:gridSpan w:val="2"/>
            <w:tcBorders>
              <w:bottom w:val="single" w:sz="2" w:space="0" w:color="000000"/>
              <w:right w:val="single" w:sz="1" w:space="0" w:color="000000"/>
            </w:tcBorders>
          </w:tcPr>
          <w:p w:rsidR="00523580" w:rsidRDefault="00523580">
            <w:pPr>
              <w:pStyle w:val="CVTitle"/>
            </w:pPr>
            <w:r>
              <w:t xml:space="preserve">Europass </w:t>
            </w:r>
          </w:p>
          <w:p w:rsidR="00523580" w:rsidRDefault="00523580">
            <w:pPr>
              <w:pStyle w:val="CVTitle"/>
            </w:pPr>
            <w:r>
              <w:t xml:space="preserve">Önéletrajz </w:t>
            </w:r>
          </w:p>
        </w:tc>
        <w:tc>
          <w:tcPr>
            <w:tcW w:w="7795" w:type="dxa"/>
            <w:tcBorders>
              <w:bottom w:val="single" w:sz="2" w:space="0" w:color="000000"/>
            </w:tcBorders>
          </w:tcPr>
          <w:p w:rsidR="00523580" w:rsidRDefault="00523580">
            <w:pPr>
              <w:pStyle w:val="CVNormal"/>
              <w:rPr>
                <w:sz w:val="22"/>
                <w:szCs w:val="22"/>
              </w:rPr>
            </w:pPr>
            <w:r>
              <w:rPr>
                <w:sz w:val="24"/>
              </w:rPr>
              <w:t>l</w:t>
            </w:r>
            <w:r w:rsidR="0022145C">
              <w:rPr>
                <w:noProof/>
                <w:color w:val="0000FF"/>
                <w:lang w:eastAsia="hu-HU"/>
              </w:rPr>
              <w:drawing>
                <wp:inline distT="0" distB="0" distL="0" distR="0">
                  <wp:extent cx="944880" cy="1257300"/>
                  <wp:effectExtent l="0" t="0" r="7620" b="0"/>
                  <wp:docPr id="1" name="Kép 1" descr="mem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5470" w:rsidRDefault="00735470">
      <w:pPr>
        <w:rPr>
          <w:b/>
        </w:rPr>
      </w:pPr>
    </w:p>
    <w:p w:rsidR="00735470" w:rsidRDefault="00735470"/>
    <w:tbl>
      <w:tblPr>
        <w:tblW w:w="10772" w:type="dxa"/>
        <w:tblInd w:w="3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2973"/>
        <w:gridCol w:w="1984"/>
        <w:gridCol w:w="2838"/>
      </w:tblGrid>
      <w:tr w:rsidR="00523580" w:rsidTr="00735470">
        <w:trPr>
          <w:cantSplit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C0C0C0"/>
          </w:tcPr>
          <w:p w:rsidR="00523580" w:rsidRDefault="00523580">
            <w:pPr>
              <w:pStyle w:val="CVHeading1"/>
              <w:spacing w:before="0"/>
            </w:pPr>
            <w:r>
              <w:t>Személyi adatok</w:t>
            </w:r>
          </w:p>
        </w:tc>
        <w:tc>
          <w:tcPr>
            <w:tcW w:w="7795" w:type="dxa"/>
            <w:gridSpan w:val="3"/>
            <w:tcBorders>
              <w:top w:val="single" w:sz="2" w:space="0" w:color="000000"/>
              <w:right w:val="single" w:sz="2" w:space="0" w:color="000000"/>
            </w:tcBorders>
            <w:shd w:val="clear" w:color="auto" w:fill="C0C0C0"/>
          </w:tcPr>
          <w:p w:rsidR="00523580" w:rsidRDefault="00523580">
            <w:pPr>
              <w:pStyle w:val="CVNormal"/>
            </w:pPr>
          </w:p>
        </w:tc>
      </w:tr>
      <w:tr w:rsidR="00523580" w:rsidTr="00735470">
        <w:trPr>
          <w:cantSplit/>
        </w:trPr>
        <w:tc>
          <w:tcPr>
            <w:tcW w:w="2977" w:type="dxa"/>
            <w:tcBorders>
              <w:left w:val="single" w:sz="2" w:space="0" w:color="000000"/>
            </w:tcBorders>
          </w:tcPr>
          <w:p w:rsidR="00523580" w:rsidRDefault="00523580">
            <w:pPr>
              <w:pStyle w:val="CVHeading2-FirstLine"/>
              <w:spacing w:before="0"/>
            </w:pPr>
            <w:proofErr w:type="gramStart"/>
            <w:r>
              <w:t>Vezetéknév(</w:t>
            </w:r>
            <w:proofErr w:type="spellStart"/>
            <w:proofErr w:type="gramEnd"/>
            <w:r>
              <w:t>ek</w:t>
            </w:r>
            <w:proofErr w:type="spellEnd"/>
            <w:r>
              <w:t>) / Utónév(</w:t>
            </w:r>
            <w:proofErr w:type="spellStart"/>
            <w:r>
              <w:t>ek</w:t>
            </w:r>
            <w:proofErr w:type="spellEnd"/>
            <w:r>
              <w:t>)</w:t>
            </w:r>
          </w:p>
        </w:tc>
        <w:tc>
          <w:tcPr>
            <w:tcW w:w="7795" w:type="dxa"/>
            <w:gridSpan w:val="3"/>
            <w:tcBorders>
              <w:right w:val="single" w:sz="2" w:space="0" w:color="000000"/>
            </w:tcBorders>
          </w:tcPr>
          <w:p w:rsidR="00523580" w:rsidRDefault="00D34DA8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t xml:space="preserve">Dr. Kósa Zsuzsanna </w:t>
            </w:r>
            <w:r w:rsidR="003A6E15">
              <w:t>(Mária)</w:t>
            </w:r>
          </w:p>
        </w:tc>
      </w:tr>
      <w:tr w:rsidR="00523580" w:rsidTr="00735470">
        <w:trPr>
          <w:cantSplit/>
        </w:trPr>
        <w:tc>
          <w:tcPr>
            <w:tcW w:w="2977" w:type="dxa"/>
            <w:tcBorders>
              <w:left w:val="single" w:sz="2" w:space="0" w:color="000000"/>
            </w:tcBorders>
          </w:tcPr>
          <w:p w:rsidR="00523580" w:rsidRDefault="00523580">
            <w:pPr>
              <w:pStyle w:val="CVHeading3"/>
            </w:pPr>
            <w:proofErr w:type="gramStart"/>
            <w:r>
              <w:t>Cím(</w:t>
            </w:r>
            <w:proofErr w:type="spellStart"/>
            <w:proofErr w:type="gramEnd"/>
            <w:r>
              <w:t>ek</w:t>
            </w:r>
            <w:proofErr w:type="spellEnd"/>
            <w:r>
              <w:t>)</w:t>
            </w:r>
          </w:p>
        </w:tc>
        <w:tc>
          <w:tcPr>
            <w:tcW w:w="7795" w:type="dxa"/>
            <w:gridSpan w:val="3"/>
            <w:tcBorders>
              <w:right w:val="single" w:sz="2" w:space="0" w:color="000000"/>
            </w:tcBorders>
          </w:tcPr>
          <w:p w:rsidR="00523580" w:rsidRDefault="00644CCE">
            <w:pPr>
              <w:pStyle w:val="CVNormal"/>
            </w:pPr>
            <w:r>
              <w:t>13. Körös utca</w:t>
            </w:r>
          </w:p>
          <w:p w:rsidR="00D34DA8" w:rsidRDefault="00644CCE" w:rsidP="00D34DA8">
            <w:pPr>
              <w:pStyle w:val="CVNormal"/>
            </w:pPr>
            <w:r>
              <w:t>1038</w:t>
            </w:r>
            <w:r w:rsidR="00D34DA8">
              <w:t xml:space="preserve"> Budapest </w:t>
            </w:r>
          </w:p>
          <w:p w:rsidR="00D34DA8" w:rsidRDefault="00D34DA8" w:rsidP="00D34DA8">
            <w:pPr>
              <w:pStyle w:val="CVNormal"/>
            </w:pPr>
            <w:r>
              <w:t>Magyarország</w:t>
            </w:r>
          </w:p>
        </w:tc>
      </w:tr>
      <w:tr w:rsidR="00523580" w:rsidTr="00735470">
        <w:trPr>
          <w:cantSplit/>
        </w:trPr>
        <w:tc>
          <w:tcPr>
            <w:tcW w:w="2977" w:type="dxa"/>
            <w:tcBorders>
              <w:left w:val="single" w:sz="2" w:space="0" w:color="000000"/>
            </w:tcBorders>
          </w:tcPr>
          <w:p w:rsidR="00523580" w:rsidRDefault="00523580">
            <w:pPr>
              <w:pStyle w:val="CVHeading3"/>
            </w:pPr>
            <w:proofErr w:type="gramStart"/>
            <w:r>
              <w:t>Telefonszám(</w:t>
            </w:r>
            <w:proofErr w:type="gramEnd"/>
            <w:r>
              <w:t>ok)</w:t>
            </w:r>
          </w:p>
        </w:tc>
        <w:tc>
          <w:tcPr>
            <w:tcW w:w="2973" w:type="dxa"/>
          </w:tcPr>
          <w:p w:rsidR="00523580" w:rsidRDefault="00D34DA8">
            <w:pPr>
              <w:pStyle w:val="CVNormal"/>
            </w:pPr>
            <w:r>
              <w:t>+36-1-463-2611</w:t>
            </w:r>
          </w:p>
        </w:tc>
        <w:tc>
          <w:tcPr>
            <w:tcW w:w="1984" w:type="dxa"/>
          </w:tcPr>
          <w:p w:rsidR="00523580" w:rsidRDefault="00523580">
            <w:pPr>
              <w:pStyle w:val="CVHeading3"/>
            </w:pPr>
            <w:r>
              <w:t>Mobil:</w:t>
            </w:r>
          </w:p>
        </w:tc>
        <w:tc>
          <w:tcPr>
            <w:tcW w:w="2838" w:type="dxa"/>
            <w:tcBorders>
              <w:right w:val="single" w:sz="2" w:space="0" w:color="000000"/>
            </w:tcBorders>
          </w:tcPr>
          <w:p w:rsidR="00523580" w:rsidRDefault="00D34DA8">
            <w:pPr>
              <w:pStyle w:val="CVNormal"/>
            </w:pPr>
            <w:r>
              <w:t>+36-20-938-8521</w:t>
            </w:r>
          </w:p>
        </w:tc>
      </w:tr>
      <w:tr w:rsidR="00523580" w:rsidTr="00735470">
        <w:trPr>
          <w:cantSplit/>
        </w:trPr>
        <w:tc>
          <w:tcPr>
            <w:tcW w:w="2977" w:type="dxa"/>
            <w:tcBorders>
              <w:left w:val="single" w:sz="2" w:space="0" w:color="000000"/>
            </w:tcBorders>
          </w:tcPr>
          <w:p w:rsidR="00523580" w:rsidRDefault="00523580">
            <w:pPr>
              <w:pStyle w:val="CVHeading3"/>
            </w:pPr>
            <w:proofErr w:type="gramStart"/>
            <w:r>
              <w:t>Fax(</w:t>
            </w:r>
            <w:proofErr w:type="gramEnd"/>
            <w:r>
              <w:t>ok)</w:t>
            </w:r>
          </w:p>
        </w:tc>
        <w:tc>
          <w:tcPr>
            <w:tcW w:w="7795" w:type="dxa"/>
            <w:gridSpan w:val="3"/>
            <w:tcBorders>
              <w:right w:val="single" w:sz="2" w:space="0" w:color="000000"/>
            </w:tcBorders>
          </w:tcPr>
          <w:p w:rsidR="00523580" w:rsidRDefault="003A6E15">
            <w:pPr>
              <w:pStyle w:val="CVNormal"/>
            </w:pPr>
            <w:r>
              <w:t>---</w:t>
            </w:r>
          </w:p>
        </w:tc>
      </w:tr>
      <w:tr w:rsidR="00523580" w:rsidTr="00735470">
        <w:trPr>
          <w:cantSplit/>
        </w:trPr>
        <w:tc>
          <w:tcPr>
            <w:tcW w:w="2977" w:type="dxa"/>
            <w:tcBorders>
              <w:left w:val="single" w:sz="2" w:space="0" w:color="000000"/>
            </w:tcBorders>
          </w:tcPr>
          <w:p w:rsidR="00523580" w:rsidRDefault="00523580">
            <w:pPr>
              <w:pStyle w:val="CVHeading3"/>
            </w:pPr>
            <w:proofErr w:type="gramStart"/>
            <w:r>
              <w:t>E-mail(</w:t>
            </w:r>
            <w:proofErr w:type="spellStart"/>
            <w:proofErr w:type="gramEnd"/>
            <w:r>
              <w:t>ek</w:t>
            </w:r>
            <w:proofErr w:type="spellEnd"/>
            <w:r>
              <w:t>)</w:t>
            </w:r>
          </w:p>
        </w:tc>
        <w:tc>
          <w:tcPr>
            <w:tcW w:w="7795" w:type="dxa"/>
            <w:gridSpan w:val="3"/>
            <w:tcBorders>
              <w:right w:val="single" w:sz="2" w:space="0" w:color="000000"/>
            </w:tcBorders>
          </w:tcPr>
          <w:p w:rsidR="00523580" w:rsidRDefault="00D34DA8">
            <w:pPr>
              <w:pStyle w:val="CVNormal"/>
            </w:pPr>
            <w:proofErr w:type="gramStart"/>
            <w:r>
              <w:t>kosa@tmit.bme.hu ,</w:t>
            </w:r>
            <w:proofErr w:type="gramEnd"/>
            <w:r>
              <w:t xml:space="preserve"> kosazsuzsanna@t-online.hu</w:t>
            </w:r>
          </w:p>
        </w:tc>
      </w:tr>
      <w:tr w:rsidR="00523580" w:rsidTr="00735470">
        <w:trPr>
          <w:cantSplit/>
        </w:trPr>
        <w:tc>
          <w:tcPr>
            <w:tcW w:w="2977" w:type="dxa"/>
            <w:tcBorders>
              <w:left w:val="single" w:sz="2" w:space="0" w:color="000000"/>
            </w:tcBorders>
          </w:tcPr>
          <w:p w:rsidR="00523580" w:rsidRDefault="00523580">
            <w:pPr>
              <w:pStyle w:val="CVHeading3-FirstLine"/>
              <w:spacing w:before="0"/>
            </w:pPr>
            <w:r>
              <w:t>Állampolgárság</w:t>
            </w:r>
          </w:p>
        </w:tc>
        <w:tc>
          <w:tcPr>
            <w:tcW w:w="7795" w:type="dxa"/>
            <w:gridSpan w:val="3"/>
            <w:tcBorders>
              <w:right w:val="single" w:sz="2" w:space="0" w:color="000000"/>
            </w:tcBorders>
          </w:tcPr>
          <w:p w:rsidR="00523580" w:rsidRDefault="00D34DA8">
            <w:pPr>
              <w:pStyle w:val="CVNormal-FirstLine"/>
              <w:spacing w:before="0"/>
            </w:pPr>
            <w:r>
              <w:t>magyar</w:t>
            </w:r>
          </w:p>
        </w:tc>
      </w:tr>
      <w:tr w:rsidR="00523580" w:rsidTr="00735470">
        <w:trPr>
          <w:cantSplit/>
        </w:trPr>
        <w:tc>
          <w:tcPr>
            <w:tcW w:w="2977" w:type="dxa"/>
            <w:tcBorders>
              <w:left w:val="single" w:sz="2" w:space="0" w:color="000000"/>
            </w:tcBorders>
          </w:tcPr>
          <w:p w:rsidR="00523580" w:rsidRDefault="00523580">
            <w:pPr>
              <w:pStyle w:val="CVHeading3-FirstLine"/>
              <w:spacing w:before="0"/>
            </w:pPr>
            <w:r>
              <w:t>Születési dátum</w:t>
            </w:r>
          </w:p>
        </w:tc>
        <w:tc>
          <w:tcPr>
            <w:tcW w:w="7795" w:type="dxa"/>
            <w:gridSpan w:val="3"/>
            <w:tcBorders>
              <w:right w:val="single" w:sz="2" w:space="0" w:color="000000"/>
            </w:tcBorders>
          </w:tcPr>
          <w:p w:rsidR="00523580" w:rsidRDefault="00D34DA8">
            <w:pPr>
              <w:pStyle w:val="CVNormal-FirstLine"/>
              <w:spacing w:before="0"/>
            </w:pPr>
            <w:r>
              <w:t>1956. 05.23.</w:t>
            </w:r>
          </w:p>
        </w:tc>
      </w:tr>
      <w:tr w:rsidR="00523580" w:rsidTr="00735470">
        <w:trPr>
          <w:cantSplit/>
        </w:trPr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</w:tcPr>
          <w:p w:rsidR="00523580" w:rsidRDefault="00523580">
            <w:pPr>
              <w:pStyle w:val="CVHeading3-FirstLine"/>
              <w:spacing w:before="0"/>
            </w:pPr>
            <w:r>
              <w:t>Neme</w:t>
            </w:r>
          </w:p>
        </w:tc>
        <w:tc>
          <w:tcPr>
            <w:tcW w:w="7795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523580" w:rsidRDefault="00D34DA8">
            <w:pPr>
              <w:pStyle w:val="CVNormal-FirstLine"/>
              <w:spacing w:before="0"/>
            </w:pPr>
            <w:r>
              <w:t>nő</w:t>
            </w:r>
          </w:p>
        </w:tc>
      </w:tr>
    </w:tbl>
    <w:p w:rsidR="0050706F" w:rsidRDefault="0050706F"/>
    <w:p w:rsidR="00735470" w:rsidRDefault="00735470"/>
    <w:tbl>
      <w:tblPr>
        <w:tblW w:w="10772" w:type="dxa"/>
        <w:tblInd w:w="3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795"/>
      </w:tblGrid>
      <w:tr w:rsidR="00523580" w:rsidTr="0050706F">
        <w:trPr>
          <w:cantSplit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C0C0C0"/>
          </w:tcPr>
          <w:p w:rsidR="00523580" w:rsidRDefault="00523580">
            <w:pPr>
              <w:pStyle w:val="CVHeading1"/>
              <w:spacing w:before="0"/>
            </w:pPr>
            <w:r>
              <w:t>Szakmai tapasztalat</w:t>
            </w:r>
          </w:p>
        </w:tc>
        <w:tc>
          <w:tcPr>
            <w:tcW w:w="7795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C0C0C0"/>
          </w:tcPr>
          <w:p w:rsidR="00523580" w:rsidRDefault="004A6474">
            <w:pPr>
              <w:pStyle w:val="CVNormal-FirstLine"/>
              <w:spacing w:before="0"/>
            </w:pPr>
            <w:r>
              <w:t>munkahelyeken</w:t>
            </w:r>
          </w:p>
        </w:tc>
      </w:tr>
      <w:tr w:rsidR="006E7EDB" w:rsidTr="0050706F">
        <w:trPr>
          <w:cantSplit/>
        </w:trPr>
        <w:tc>
          <w:tcPr>
            <w:tcW w:w="2977" w:type="dxa"/>
            <w:tcBorders>
              <w:left w:val="single" w:sz="2" w:space="0" w:color="000000"/>
            </w:tcBorders>
          </w:tcPr>
          <w:p w:rsidR="006E7EDB" w:rsidRDefault="006E7EDB" w:rsidP="00523580">
            <w:pPr>
              <w:pStyle w:val="CVHeading3-FirstLine"/>
              <w:spacing w:before="0"/>
            </w:pPr>
            <w:r>
              <w:t>Időtartam</w:t>
            </w:r>
          </w:p>
        </w:tc>
        <w:tc>
          <w:tcPr>
            <w:tcW w:w="7795" w:type="dxa"/>
            <w:tcBorders>
              <w:right w:val="single" w:sz="2" w:space="0" w:color="000000"/>
            </w:tcBorders>
          </w:tcPr>
          <w:p w:rsidR="006E7EDB" w:rsidRDefault="006E7EDB" w:rsidP="00523580">
            <w:pPr>
              <w:pStyle w:val="CVNormal"/>
            </w:pPr>
            <w:r>
              <w:t>2007-től</w:t>
            </w:r>
            <w:r w:rsidR="0049178A">
              <w:t xml:space="preserve"> főállásban, (mellékállásban már 1999-től oktat)</w:t>
            </w:r>
          </w:p>
        </w:tc>
      </w:tr>
      <w:tr w:rsidR="006E7EDB" w:rsidTr="0050706F">
        <w:trPr>
          <w:cantSplit/>
        </w:trPr>
        <w:tc>
          <w:tcPr>
            <w:tcW w:w="2977" w:type="dxa"/>
            <w:tcBorders>
              <w:left w:val="single" w:sz="2" w:space="0" w:color="000000"/>
            </w:tcBorders>
          </w:tcPr>
          <w:p w:rsidR="006E7EDB" w:rsidRDefault="006E7EDB" w:rsidP="00523580">
            <w:pPr>
              <w:pStyle w:val="CVHeading3"/>
            </w:pPr>
            <w:r>
              <w:t>Foglalkozás / beosztás</w:t>
            </w:r>
          </w:p>
        </w:tc>
        <w:tc>
          <w:tcPr>
            <w:tcW w:w="7795" w:type="dxa"/>
            <w:tcBorders>
              <w:right w:val="single" w:sz="2" w:space="0" w:color="000000"/>
            </w:tcBorders>
          </w:tcPr>
          <w:p w:rsidR="006E7EDB" w:rsidRDefault="00EE789A" w:rsidP="00523580">
            <w:pPr>
              <w:pStyle w:val="CVNormal"/>
            </w:pPr>
            <w:r>
              <w:t>egyetemi docens</w:t>
            </w:r>
          </w:p>
        </w:tc>
      </w:tr>
      <w:tr w:rsidR="006E7EDB" w:rsidTr="0050706F">
        <w:trPr>
          <w:cantSplit/>
        </w:trPr>
        <w:tc>
          <w:tcPr>
            <w:tcW w:w="2977" w:type="dxa"/>
            <w:tcBorders>
              <w:left w:val="single" w:sz="2" w:space="0" w:color="000000"/>
            </w:tcBorders>
          </w:tcPr>
          <w:p w:rsidR="006E7EDB" w:rsidRDefault="006E7EDB" w:rsidP="00523580">
            <w:pPr>
              <w:pStyle w:val="CVHeading3"/>
            </w:pPr>
            <w:r>
              <w:t>Főbb tevékenységek és feladatkörök</w:t>
            </w:r>
          </w:p>
        </w:tc>
        <w:tc>
          <w:tcPr>
            <w:tcW w:w="7795" w:type="dxa"/>
            <w:tcBorders>
              <w:right w:val="single" w:sz="2" w:space="0" w:color="000000"/>
            </w:tcBorders>
          </w:tcPr>
          <w:p w:rsidR="006E7EDB" w:rsidRDefault="006E7EDB" w:rsidP="00523580">
            <w:pPr>
              <w:pStyle w:val="CVNormal"/>
            </w:pPr>
            <w:r>
              <w:t>Mérnöki menedzsment, gazdálkodási információmenedzsm</w:t>
            </w:r>
            <w:r w:rsidR="00644CCE">
              <w:t>ent és elektronikus üzletvitel</w:t>
            </w:r>
            <w:r>
              <w:t xml:space="preserve"> tárgyak oktatása, részvétel a gazdaságinformatikus mesterképzés kifejlesztésében</w:t>
            </w:r>
          </w:p>
        </w:tc>
      </w:tr>
      <w:tr w:rsidR="006E7EDB" w:rsidTr="0050706F">
        <w:trPr>
          <w:cantSplit/>
        </w:trPr>
        <w:tc>
          <w:tcPr>
            <w:tcW w:w="2977" w:type="dxa"/>
            <w:tcBorders>
              <w:left w:val="single" w:sz="2" w:space="0" w:color="000000"/>
            </w:tcBorders>
          </w:tcPr>
          <w:p w:rsidR="006E7EDB" w:rsidRDefault="006E7EDB" w:rsidP="00523580">
            <w:pPr>
              <w:pStyle w:val="CVHeading3"/>
            </w:pPr>
            <w:r>
              <w:t>A munkáltató neve és címe</w:t>
            </w:r>
          </w:p>
        </w:tc>
        <w:tc>
          <w:tcPr>
            <w:tcW w:w="7795" w:type="dxa"/>
            <w:tcBorders>
              <w:right w:val="single" w:sz="2" w:space="0" w:color="000000"/>
            </w:tcBorders>
          </w:tcPr>
          <w:p w:rsidR="006E7EDB" w:rsidRDefault="006E7EDB" w:rsidP="00523580">
            <w:pPr>
              <w:pStyle w:val="CVNormal"/>
            </w:pPr>
            <w:r>
              <w:t>Budapesti Műszaki és Gazdaságtudományi Egyetem</w:t>
            </w:r>
          </w:p>
          <w:p w:rsidR="006E7EDB" w:rsidRDefault="006E7EDB" w:rsidP="00523580">
            <w:pPr>
              <w:pStyle w:val="CVNormal"/>
            </w:pPr>
            <w:r>
              <w:t>Villamosmérnöki és Informatikai Kar, Távközlési és médiainformatikai Tanszék</w:t>
            </w:r>
          </w:p>
          <w:p w:rsidR="006E7EDB" w:rsidRDefault="006E7EDB" w:rsidP="00523580">
            <w:pPr>
              <w:pStyle w:val="CVNormal"/>
            </w:pPr>
            <w:r>
              <w:t>1117 Budapest Magyar Tudósok krt. 2. IB220.</w:t>
            </w:r>
          </w:p>
        </w:tc>
      </w:tr>
      <w:tr w:rsidR="006E7EDB" w:rsidTr="005C6162">
        <w:trPr>
          <w:cantSplit/>
        </w:trPr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</w:tcPr>
          <w:p w:rsidR="006E7EDB" w:rsidRDefault="006E7EDB" w:rsidP="00523580">
            <w:pPr>
              <w:pStyle w:val="CVHeading3"/>
            </w:pPr>
            <w:r>
              <w:t>Tevékenység típusa, ágazat</w:t>
            </w:r>
          </w:p>
        </w:tc>
        <w:tc>
          <w:tcPr>
            <w:tcW w:w="7795" w:type="dxa"/>
            <w:tcBorders>
              <w:bottom w:val="single" w:sz="2" w:space="0" w:color="000000"/>
              <w:right w:val="single" w:sz="2" w:space="0" w:color="000000"/>
            </w:tcBorders>
          </w:tcPr>
          <w:p w:rsidR="006E7EDB" w:rsidRDefault="006E7EDB" w:rsidP="00523580">
            <w:pPr>
              <w:pStyle w:val="CVNormal"/>
            </w:pPr>
            <w:r>
              <w:t>Felsőoktatás</w:t>
            </w:r>
          </w:p>
        </w:tc>
      </w:tr>
      <w:tr w:rsidR="006E7EDB" w:rsidTr="005C6162">
        <w:trPr>
          <w:cantSplit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</w:tcBorders>
          </w:tcPr>
          <w:p w:rsidR="006E7EDB" w:rsidRDefault="006E7EDB" w:rsidP="00523580">
            <w:pPr>
              <w:pStyle w:val="CVHeading3-FirstLine"/>
              <w:spacing w:before="0"/>
            </w:pPr>
            <w:r>
              <w:t>Időtartam</w:t>
            </w:r>
          </w:p>
        </w:tc>
        <w:tc>
          <w:tcPr>
            <w:tcW w:w="7795" w:type="dxa"/>
            <w:tcBorders>
              <w:top w:val="single" w:sz="2" w:space="0" w:color="000000"/>
              <w:right w:val="single" w:sz="2" w:space="0" w:color="000000"/>
            </w:tcBorders>
          </w:tcPr>
          <w:p w:rsidR="006E7EDB" w:rsidRDefault="006E7EDB" w:rsidP="00523580">
            <w:pPr>
              <w:pStyle w:val="CVNormal"/>
            </w:pPr>
            <w:r>
              <w:t>2004-2006</w:t>
            </w:r>
          </w:p>
        </w:tc>
      </w:tr>
      <w:tr w:rsidR="006E7EDB" w:rsidTr="0050706F">
        <w:trPr>
          <w:cantSplit/>
        </w:trPr>
        <w:tc>
          <w:tcPr>
            <w:tcW w:w="2977" w:type="dxa"/>
            <w:tcBorders>
              <w:left w:val="single" w:sz="2" w:space="0" w:color="000000"/>
            </w:tcBorders>
          </w:tcPr>
          <w:p w:rsidR="006E7EDB" w:rsidRDefault="006E7EDB" w:rsidP="00523580">
            <w:pPr>
              <w:pStyle w:val="CVHeading3"/>
            </w:pPr>
            <w:r>
              <w:t>Foglalkozás / beosztás</w:t>
            </w:r>
          </w:p>
        </w:tc>
        <w:tc>
          <w:tcPr>
            <w:tcW w:w="7795" w:type="dxa"/>
            <w:tcBorders>
              <w:right w:val="single" w:sz="2" w:space="0" w:color="000000"/>
            </w:tcBorders>
          </w:tcPr>
          <w:p w:rsidR="006E7EDB" w:rsidRDefault="006E7EDB" w:rsidP="00523580">
            <w:pPr>
              <w:pStyle w:val="CVNormal"/>
            </w:pPr>
            <w:r>
              <w:t>Tudományos munkatárs</w:t>
            </w:r>
          </w:p>
        </w:tc>
      </w:tr>
      <w:tr w:rsidR="006E7EDB" w:rsidTr="0050706F">
        <w:trPr>
          <w:cantSplit/>
        </w:trPr>
        <w:tc>
          <w:tcPr>
            <w:tcW w:w="2977" w:type="dxa"/>
            <w:tcBorders>
              <w:left w:val="single" w:sz="2" w:space="0" w:color="000000"/>
            </w:tcBorders>
          </w:tcPr>
          <w:p w:rsidR="006E7EDB" w:rsidRDefault="006E7EDB" w:rsidP="00523580">
            <w:pPr>
              <w:pStyle w:val="CVHeading3"/>
            </w:pPr>
            <w:r>
              <w:t>Főbb tevékenységek és feladatkörök</w:t>
            </w:r>
          </w:p>
        </w:tc>
        <w:tc>
          <w:tcPr>
            <w:tcW w:w="7795" w:type="dxa"/>
            <w:tcBorders>
              <w:right w:val="single" w:sz="2" w:space="0" w:color="000000"/>
            </w:tcBorders>
          </w:tcPr>
          <w:p w:rsidR="001B64F1" w:rsidRDefault="001B64F1" w:rsidP="00523580">
            <w:pPr>
              <w:pStyle w:val="CVNormal"/>
            </w:pPr>
            <w:r>
              <w:t xml:space="preserve">Részvétel kutatási projektekben, </w:t>
            </w:r>
          </w:p>
          <w:p w:rsidR="006E7EDB" w:rsidRDefault="001B64F1" w:rsidP="00523580">
            <w:pPr>
              <w:pStyle w:val="CVNormal"/>
            </w:pPr>
            <w:r>
              <w:t>Elektronikus kereskedelmi mellék-szakirány tantárgyainak oktatása</w:t>
            </w:r>
          </w:p>
        </w:tc>
      </w:tr>
      <w:tr w:rsidR="006E7EDB" w:rsidTr="0050706F">
        <w:trPr>
          <w:cantSplit/>
        </w:trPr>
        <w:tc>
          <w:tcPr>
            <w:tcW w:w="2977" w:type="dxa"/>
            <w:tcBorders>
              <w:left w:val="single" w:sz="2" w:space="0" w:color="000000"/>
            </w:tcBorders>
          </w:tcPr>
          <w:p w:rsidR="006E7EDB" w:rsidRDefault="006E7EDB" w:rsidP="00523580">
            <w:pPr>
              <w:pStyle w:val="CVHeading3"/>
            </w:pPr>
            <w:r>
              <w:t>A munkáltató neve és címe</w:t>
            </w:r>
          </w:p>
        </w:tc>
        <w:tc>
          <w:tcPr>
            <w:tcW w:w="7795" w:type="dxa"/>
            <w:tcBorders>
              <w:right w:val="single" w:sz="2" w:space="0" w:color="000000"/>
            </w:tcBorders>
          </w:tcPr>
          <w:p w:rsidR="006E7EDB" w:rsidRDefault="006E7EDB" w:rsidP="00523580">
            <w:pPr>
              <w:pStyle w:val="CVNormal"/>
            </w:pPr>
            <w:r>
              <w:t>Budapesti Műszaki és Gazdaságtudományi Egyetem</w:t>
            </w:r>
          </w:p>
          <w:p w:rsidR="006E7EDB" w:rsidRDefault="006E7EDB" w:rsidP="00523580">
            <w:pPr>
              <w:pStyle w:val="CVNormal"/>
            </w:pPr>
            <w:r>
              <w:t>Gazdaság- és Társadalomtudományi Kar, Információ és Tudásmenedzsment tanszék</w:t>
            </w:r>
          </w:p>
          <w:p w:rsidR="006E7EDB" w:rsidRDefault="006E7EDB" w:rsidP="00523580">
            <w:pPr>
              <w:pStyle w:val="CVNormal"/>
            </w:pPr>
            <w:r>
              <w:t xml:space="preserve">1111. Budapest, </w:t>
            </w:r>
            <w:proofErr w:type="spellStart"/>
            <w:r>
              <w:t>Stoczek</w:t>
            </w:r>
            <w:proofErr w:type="spellEnd"/>
            <w:r>
              <w:t xml:space="preserve"> utca </w:t>
            </w:r>
            <w:smartTag w:uri="urn:schemas-microsoft-com:office:smarttags" w:element="metricconverter">
              <w:smartTagPr>
                <w:attr w:name="ProductID" w:val="2. ST"/>
              </w:smartTagPr>
              <w:r>
                <w:t>2. ST</w:t>
              </w:r>
            </w:smartTag>
            <w:r>
              <w:t xml:space="preserve"> 117</w:t>
            </w:r>
          </w:p>
        </w:tc>
      </w:tr>
      <w:tr w:rsidR="006E7EDB" w:rsidTr="0050706F">
        <w:trPr>
          <w:cantSplit/>
        </w:trPr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</w:tcPr>
          <w:p w:rsidR="006E7EDB" w:rsidRDefault="006E7EDB" w:rsidP="00523580">
            <w:pPr>
              <w:pStyle w:val="CVHeading3"/>
            </w:pPr>
            <w:r>
              <w:t>Tevékenység típusa, ágazat</w:t>
            </w:r>
          </w:p>
        </w:tc>
        <w:tc>
          <w:tcPr>
            <w:tcW w:w="7795" w:type="dxa"/>
            <w:tcBorders>
              <w:bottom w:val="single" w:sz="2" w:space="0" w:color="000000"/>
              <w:right w:val="single" w:sz="2" w:space="0" w:color="000000"/>
            </w:tcBorders>
          </w:tcPr>
          <w:p w:rsidR="006E7EDB" w:rsidRDefault="006E7EDB" w:rsidP="00523580">
            <w:pPr>
              <w:pStyle w:val="CVNormal"/>
            </w:pPr>
            <w:r>
              <w:t>Felsőoktatás</w:t>
            </w:r>
          </w:p>
        </w:tc>
      </w:tr>
      <w:tr w:rsidR="006E7EDB" w:rsidTr="0050706F">
        <w:trPr>
          <w:cantSplit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</w:tcBorders>
          </w:tcPr>
          <w:p w:rsidR="006E7EDB" w:rsidRDefault="006E7EDB" w:rsidP="00523580">
            <w:pPr>
              <w:pStyle w:val="CVHeading3-FirstLine"/>
              <w:spacing w:before="0"/>
            </w:pPr>
            <w:r>
              <w:t>Időtartam</w:t>
            </w:r>
          </w:p>
        </w:tc>
        <w:tc>
          <w:tcPr>
            <w:tcW w:w="7795" w:type="dxa"/>
            <w:tcBorders>
              <w:top w:val="single" w:sz="2" w:space="0" w:color="000000"/>
              <w:right w:val="single" w:sz="2" w:space="0" w:color="000000"/>
            </w:tcBorders>
          </w:tcPr>
          <w:p w:rsidR="006E7EDB" w:rsidRDefault="006E7EDB" w:rsidP="00523580">
            <w:pPr>
              <w:pStyle w:val="CVNormal"/>
            </w:pPr>
            <w:r>
              <w:t>1996-2004</w:t>
            </w:r>
          </w:p>
        </w:tc>
      </w:tr>
      <w:tr w:rsidR="006E7EDB" w:rsidTr="0050706F">
        <w:trPr>
          <w:cantSplit/>
        </w:trPr>
        <w:tc>
          <w:tcPr>
            <w:tcW w:w="2977" w:type="dxa"/>
            <w:tcBorders>
              <w:left w:val="single" w:sz="2" w:space="0" w:color="000000"/>
            </w:tcBorders>
          </w:tcPr>
          <w:p w:rsidR="006E7EDB" w:rsidRDefault="006E7EDB" w:rsidP="00523580">
            <w:pPr>
              <w:pStyle w:val="CVHeading3"/>
            </w:pPr>
            <w:r>
              <w:t>Foglalkozás / beosztás</w:t>
            </w:r>
          </w:p>
        </w:tc>
        <w:tc>
          <w:tcPr>
            <w:tcW w:w="7795" w:type="dxa"/>
            <w:tcBorders>
              <w:right w:val="single" w:sz="2" w:space="0" w:color="000000"/>
            </w:tcBorders>
          </w:tcPr>
          <w:p w:rsidR="006E7EDB" w:rsidRDefault="006E7EDB" w:rsidP="00523580">
            <w:pPr>
              <w:pStyle w:val="CVNormal"/>
            </w:pPr>
            <w:r>
              <w:t>Nemzetközi osztályvezető, később stratégiai- és külkapcsolati igazgató</w:t>
            </w:r>
          </w:p>
        </w:tc>
      </w:tr>
      <w:tr w:rsidR="006E7EDB" w:rsidTr="0050706F">
        <w:trPr>
          <w:cantSplit/>
        </w:trPr>
        <w:tc>
          <w:tcPr>
            <w:tcW w:w="2977" w:type="dxa"/>
            <w:tcBorders>
              <w:left w:val="single" w:sz="2" w:space="0" w:color="000000"/>
            </w:tcBorders>
          </w:tcPr>
          <w:p w:rsidR="006E7EDB" w:rsidRDefault="006E7EDB" w:rsidP="00523580">
            <w:pPr>
              <w:pStyle w:val="CVHeading3"/>
            </w:pPr>
            <w:r>
              <w:t>Főbb tevékenységek és feladatkörök</w:t>
            </w:r>
          </w:p>
        </w:tc>
        <w:tc>
          <w:tcPr>
            <w:tcW w:w="7795" w:type="dxa"/>
            <w:tcBorders>
              <w:right w:val="single" w:sz="2" w:space="0" w:color="000000"/>
            </w:tcBorders>
          </w:tcPr>
          <w:p w:rsidR="006E7EDB" w:rsidRDefault="00460B66" w:rsidP="00523580">
            <w:pPr>
              <w:pStyle w:val="CVNormal"/>
            </w:pPr>
            <w:r>
              <w:t>EU csatlakozás stratégiai tennivalói a hírközlés-szabályozás területén 1996-2004</w:t>
            </w:r>
          </w:p>
          <w:p w:rsidR="00460B66" w:rsidRDefault="00460B66" w:rsidP="00523580">
            <w:pPr>
              <w:pStyle w:val="CVNormal"/>
            </w:pPr>
            <w:r>
              <w:t>Postaszabályozási projekt 1998-ban, részvétel az UPU Pekingi Világértekezletén 1999-ben</w:t>
            </w:r>
          </w:p>
          <w:p w:rsidR="00460B66" w:rsidRDefault="00460B66" w:rsidP="00523580">
            <w:pPr>
              <w:pStyle w:val="CVNormal"/>
            </w:pPr>
            <w:r>
              <w:t>Utaztatási keretgazdálkodás, szakmai könyvtár és dokumentumtár felügyelete</w:t>
            </w:r>
          </w:p>
          <w:p w:rsidR="00460B66" w:rsidRDefault="00460B66" w:rsidP="00523580">
            <w:pPr>
              <w:pStyle w:val="CVNormal"/>
            </w:pPr>
            <w:r>
              <w:t xml:space="preserve">Részvétel az ITU meghatalmazotti világértekezletén 2002 </w:t>
            </w:r>
            <w:proofErr w:type="spellStart"/>
            <w:r>
              <w:t>Marrakesh-ben</w:t>
            </w:r>
            <w:proofErr w:type="spellEnd"/>
          </w:p>
        </w:tc>
      </w:tr>
      <w:tr w:rsidR="006E7EDB" w:rsidTr="0050706F">
        <w:trPr>
          <w:cantSplit/>
        </w:trPr>
        <w:tc>
          <w:tcPr>
            <w:tcW w:w="2977" w:type="dxa"/>
            <w:tcBorders>
              <w:left w:val="single" w:sz="2" w:space="0" w:color="000000"/>
            </w:tcBorders>
          </w:tcPr>
          <w:p w:rsidR="006E7EDB" w:rsidRDefault="006E7EDB" w:rsidP="00523580">
            <w:pPr>
              <w:pStyle w:val="CVHeading3"/>
            </w:pPr>
            <w:r>
              <w:t>A munkáltató neve és címe</w:t>
            </w:r>
          </w:p>
        </w:tc>
        <w:tc>
          <w:tcPr>
            <w:tcW w:w="7795" w:type="dxa"/>
            <w:tcBorders>
              <w:right w:val="single" w:sz="2" w:space="0" w:color="000000"/>
            </w:tcBorders>
          </w:tcPr>
          <w:p w:rsidR="006E7EDB" w:rsidRDefault="00460B66" w:rsidP="00523580">
            <w:pPr>
              <w:pStyle w:val="CVNormal"/>
            </w:pPr>
            <w:r>
              <w:t>Hírközlési Főfelügyelet, végén Nemzeti Hírközlési hatóság</w:t>
            </w:r>
          </w:p>
          <w:p w:rsidR="00460B66" w:rsidRDefault="00460B66" w:rsidP="00523580">
            <w:pPr>
              <w:pStyle w:val="CVNormal"/>
            </w:pPr>
            <w:r>
              <w:t>1115 Budapest, ostrom u. 23.-25.</w:t>
            </w:r>
          </w:p>
        </w:tc>
      </w:tr>
      <w:tr w:rsidR="006E7EDB" w:rsidTr="0050706F">
        <w:trPr>
          <w:cantSplit/>
        </w:trPr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</w:tcPr>
          <w:p w:rsidR="006E7EDB" w:rsidRDefault="006E7EDB" w:rsidP="00523580">
            <w:pPr>
              <w:pStyle w:val="CVHeading3"/>
            </w:pPr>
            <w:r>
              <w:t>Tevékenység típusa, ágazat</w:t>
            </w:r>
          </w:p>
        </w:tc>
        <w:tc>
          <w:tcPr>
            <w:tcW w:w="7795" w:type="dxa"/>
            <w:tcBorders>
              <w:bottom w:val="single" w:sz="2" w:space="0" w:color="000000"/>
              <w:right w:val="single" w:sz="2" w:space="0" w:color="000000"/>
            </w:tcBorders>
          </w:tcPr>
          <w:p w:rsidR="006E7EDB" w:rsidRDefault="006E7EDB" w:rsidP="00523580">
            <w:pPr>
              <w:pStyle w:val="CVNormal"/>
            </w:pPr>
            <w:r>
              <w:t>közigazgatás</w:t>
            </w:r>
          </w:p>
        </w:tc>
      </w:tr>
      <w:tr w:rsidR="00523580" w:rsidTr="0050706F">
        <w:trPr>
          <w:cantSplit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</w:tcBorders>
          </w:tcPr>
          <w:p w:rsidR="00523580" w:rsidRDefault="00523580">
            <w:pPr>
              <w:pStyle w:val="CVHeading3-FirstLine"/>
              <w:spacing w:before="0"/>
            </w:pPr>
            <w:r>
              <w:lastRenderedPageBreak/>
              <w:t>Időtartam</w:t>
            </w:r>
          </w:p>
        </w:tc>
        <w:tc>
          <w:tcPr>
            <w:tcW w:w="7795" w:type="dxa"/>
            <w:tcBorders>
              <w:top w:val="single" w:sz="2" w:space="0" w:color="000000"/>
              <w:right w:val="single" w:sz="2" w:space="0" w:color="000000"/>
            </w:tcBorders>
          </w:tcPr>
          <w:p w:rsidR="00523580" w:rsidRDefault="002D2411">
            <w:pPr>
              <w:pStyle w:val="CVNormal"/>
            </w:pPr>
            <w:r>
              <w:t>1990-1996</w:t>
            </w:r>
          </w:p>
        </w:tc>
      </w:tr>
      <w:tr w:rsidR="00523580" w:rsidTr="0050706F">
        <w:trPr>
          <w:cantSplit/>
        </w:trPr>
        <w:tc>
          <w:tcPr>
            <w:tcW w:w="2977" w:type="dxa"/>
            <w:tcBorders>
              <w:left w:val="single" w:sz="2" w:space="0" w:color="000000"/>
            </w:tcBorders>
          </w:tcPr>
          <w:p w:rsidR="00523580" w:rsidRDefault="00523580">
            <w:pPr>
              <w:pStyle w:val="CVHeading3"/>
            </w:pPr>
            <w:r>
              <w:t>Foglalkozás / beosztás</w:t>
            </w:r>
          </w:p>
        </w:tc>
        <w:tc>
          <w:tcPr>
            <w:tcW w:w="7795" w:type="dxa"/>
            <w:tcBorders>
              <w:right w:val="single" w:sz="2" w:space="0" w:color="000000"/>
            </w:tcBorders>
          </w:tcPr>
          <w:p w:rsidR="00523580" w:rsidRDefault="002D2411">
            <w:pPr>
              <w:pStyle w:val="CVNormal"/>
            </w:pPr>
            <w:r>
              <w:t>Stratégiai tervező</w:t>
            </w:r>
          </w:p>
        </w:tc>
      </w:tr>
      <w:tr w:rsidR="00523580" w:rsidTr="0050706F">
        <w:trPr>
          <w:cantSplit/>
        </w:trPr>
        <w:tc>
          <w:tcPr>
            <w:tcW w:w="2977" w:type="dxa"/>
            <w:tcBorders>
              <w:left w:val="single" w:sz="2" w:space="0" w:color="000000"/>
            </w:tcBorders>
          </w:tcPr>
          <w:p w:rsidR="00523580" w:rsidRDefault="00523580">
            <w:pPr>
              <w:pStyle w:val="CVHeading3"/>
            </w:pPr>
            <w:r>
              <w:t>Főbb tevékenységek és feladatkörök</w:t>
            </w:r>
          </w:p>
        </w:tc>
        <w:tc>
          <w:tcPr>
            <w:tcW w:w="7795" w:type="dxa"/>
            <w:tcBorders>
              <w:right w:val="single" w:sz="2" w:space="0" w:color="000000"/>
            </w:tcBorders>
          </w:tcPr>
          <w:p w:rsidR="00523580" w:rsidRDefault="002D2411">
            <w:pPr>
              <w:pStyle w:val="CVNormal"/>
            </w:pPr>
            <w:r>
              <w:t>Hosszú távú stratégiai terv a nagyarányú hálózatépítéshez 19911-92</w:t>
            </w:r>
          </w:p>
          <w:p w:rsidR="002D2411" w:rsidRDefault="002D2411">
            <w:pPr>
              <w:pStyle w:val="CVNormal"/>
            </w:pPr>
            <w:r>
              <w:t xml:space="preserve">Üzleti </w:t>
            </w:r>
            <w:proofErr w:type="gramStart"/>
            <w:r>
              <w:t>terv koordinálás</w:t>
            </w:r>
            <w:proofErr w:type="gramEnd"/>
            <w:r>
              <w:t xml:space="preserve"> 1994-96</w:t>
            </w:r>
          </w:p>
          <w:p w:rsidR="002D2411" w:rsidRDefault="002D2411" w:rsidP="002D2411">
            <w:pPr>
              <w:pStyle w:val="CVNormal"/>
            </w:pPr>
            <w:r>
              <w:t>Vállalati küldetés deklaráció kialakítása multikulturális menedzsment környezetben 1994-ben</w:t>
            </w:r>
          </w:p>
        </w:tc>
      </w:tr>
      <w:tr w:rsidR="00523580" w:rsidTr="0050706F">
        <w:trPr>
          <w:cantSplit/>
        </w:trPr>
        <w:tc>
          <w:tcPr>
            <w:tcW w:w="2977" w:type="dxa"/>
            <w:tcBorders>
              <w:left w:val="single" w:sz="2" w:space="0" w:color="000000"/>
            </w:tcBorders>
          </w:tcPr>
          <w:p w:rsidR="00523580" w:rsidRDefault="00523580">
            <w:pPr>
              <w:pStyle w:val="CVHeading3"/>
            </w:pPr>
            <w:r>
              <w:t>A munkáltató neve és címe</w:t>
            </w:r>
          </w:p>
        </w:tc>
        <w:tc>
          <w:tcPr>
            <w:tcW w:w="7795" w:type="dxa"/>
            <w:tcBorders>
              <w:right w:val="single" w:sz="2" w:space="0" w:color="000000"/>
            </w:tcBorders>
          </w:tcPr>
          <w:p w:rsidR="00D34DA8" w:rsidRDefault="002D2411">
            <w:pPr>
              <w:pStyle w:val="CVNormal"/>
            </w:pPr>
            <w:r>
              <w:t>Magyar Távközlési Vállalat (MATÁV</w:t>
            </w:r>
            <w:proofErr w:type="gramStart"/>
            <w:r>
              <w:t>)  /</w:t>
            </w:r>
            <w:proofErr w:type="gramEnd"/>
            <w:r>
              <w:t>Magyar Telekom jogelődje/</w:t>
            </w:r>
          </w:p>
        </w:tc>
      </w:tr>
      <w:tr w:rsidR="00523580" w:rsidTr="0050706F">
        <w:trPr>
          <w:cantSplit/>
        </w:trPr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</w:tcPr>
          <w:p w:rsidR="00523580" w:rsidRDefault="00523580">
            <w:pPr>
              <w:pStyle w:val="CVHeading3"/>
            </w:pPr>
            <w:r>
              <w:t>Tevékenység típusa, ágazat</w:t>
            </w:r>
          </w:p>
        </w:tc>
        <w:tc>
          <w:tcPr>
            <w:tcW w:w="7795" w:type="dxa"/>
            <w:tcBorders>
              <w:bottom w:val="single" w:sz="2" w:space="0" w:color="000000"/>
              <w:right w:val="single" w:sz="2" w:space="0" w:color="000000"/>
            </w:tcBorders>
          </w:tcPr>
          <w:p w:rsidR="00523580" w:rsidRDefault="002D2411">
            <w:pPr>
              <w:pStyle w:val="CVNormal"/>
            </w:pPr>
            <w:r>
              <w:t>Közszolgáltató vállalat</w:t>
            </w:r>
          </w:p>
        </w:tc>
      </w:tr>
      <w:tr w:rsidR="00682475" w:rsidTr="0050706F">
        <w:trPr>
          <w:cantSplit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</w:tcBorders>
          </w:tcPr>
          <w:p w:rsidR="00682475" w:rsidRDefault="00682475" w:rsidP="00523580">
            <w:pPr>
              <w:pStyle w:val="CVHeading3-FirstLine"/>
              <w:spacing w:before="0"/>
            </w:pPr>
            <w:r>
              <w:t>Időtartam</w:t>
            </w:r>
          </w:p>
        </w:tc>
        <w:tc>
          <w:tcPr>
            <w:tcW w:w="7795" w:type="dxa"/>
            <w:tcBorders>
              <w:top w:val="single" w:sz="2" w:space="0" w:color="000000"/>
              <w:right w:val="single" w:sz="2" w:space="0" w:color="000000"/>
            </w:tcBorders>
          </w:tcPr>
          <w:p w:rsidR="00682475" w:rsidRDefault="00682475" w:rsidP="00682475">
            <w:pPr>
              <w:pStyle w:val="CVNormal"/>
              <w:ind w:left="0"/>
            </w:pPr>
            <w:r>
              <w:t xml:space="preserve"> 1990</w:t>
            </w:r>
          </w:p>
        </w:tc>
      </w:tr>
      <w:tr w:rsidR="00682475" w:rsidTr="0050706F">
        <w:trPr>
          <w:cantSplit/>
        </w:trPr>
        <w:tc>
          <w:tcPr>
            <w:tcW w:w="2977" w:type="dxa"/>
            <w:tcBorders>
              <w:left w:val="single" w:sz="2" w:space="0" w:color="000000"/>
            </w:tcBorders>
          </w:tcPr>
          <w:p w:rsidR="00682475" w:rsidRDefault="00682475" w:rsidP="00523580">
            <w:pPr>
              <w:pStyle w:val="CVHeading3"/>
            </w:pPr>
            <w:r>
              <w:t>Foglalkozás / beosztás</w:t>
            </w:r>
          </w:p>
        </w:tc>
        <w:tc>
          <w:tcPr>
            <w:tcW w:w="7795" w:type="dxa"/>
            <w:tcBorders>
              <w:right w:val="single" w:sz="2" w:space="0" w:color="000000"/>
            </w:tcBorders>
          </w:tcPr>
          <w:p w:rsidR="00682475" w:rsidRDefault="00682475" w:rsidP="00523580">
            <w:pPr>
              <w:pStyle w:val="CVNormal"/>
            </w:pPr>
            <w:r>
              <w:t xml:space="preserve">Informatikai rendszerszervező </w:t>
            </w:r>
          </w:p>
        </w:tc>
      </w:tr>
      <w:tr w:rsidR="00682475" w:rsidTr="0050706F">
        <w:trPr>
          <w:cantSplit/>
        </w:trPr>
        <w:tc>
          <w:tcPr>
            <w:tcW w:w="2977" w:type="dxa"/>
            <w:tcBorders>
              <w:left w:val="single" w:sz="2" w:space="0" w:color="000000"/>
            </w:tcBorders>
          </w:tcPr>
          <w:p w:rsidR="00682475" w:rsidRDefault="00682475" w:rsidP="00523580">
            <w:pPr>
              <w:pStyle w:val="CVHeading3"/>
            </w:pPr>
            <w:r>
              <w:t>Főbb tevékenységek és feladatkörök</w:t>
            </w:r>
          </w:p>
        </w:tc>
        <w:tc>
          <w:tcPr>
            <w:tcW w:w="7795" w:type="dxa"/>
            <w:tcBorders>
              <w:right w:val="single" w:sz="2" w:space="0" w:color="000000"/>
            </w:tcBorders>
          </w:tcPr>
          <w:p w:rsidR="00682475" w:rsidRDefault="00682475" w:rsidP="00523580">
            <w:pPr>
              <w:pStyle w:val="CVNormal"/>
            </w:pPr>
            <w:r>
              <w:t>Informatikai projektekben részvétel</w:t>
            </w:r>
          </w:p>
        </w:tc>
      </w:tr>
      <w:tr w:rsidR="00682475" w:rsidTr="0050706F">
        <w:trPr>
          <w:cantSplit/>
        </w:trPr>
        <w:tc>
          <w:tcPr>
            <w:tcW w:w="2977" w:type="dxa"/>
            <w:tcBorders>
              <w:left w:val="single" w:sz="2" w:space="0" w:color="000000"/>
            </w:tcBorders>
          </w:tcPr>
          <w:p w:rsidR="00682475" w:rsidRDefault="00682475" w:rsidP="00523580">
            <w:pPr>
              <w:pStyle w:val="CVHeading3"/>
            </w:pPr>
            <w:r>
              <w:t>A munkáltató neve és címe</w:t>
            </w:r>
          </w:p>
        </w:tc>
        <w:tc>
          <w:tcPr>
            <w:tcW w:w="7795" w:type="dxa"/>
            <w:tcBorders>
              <w:right w:val="single" w:sz="2" w:space="0" w:color="000000"/>
            </w:tcBorders>
          </w:tcPr>
          <w:p w:rsidR="00682475" w:rsidRDefault="00682475" w:rsidP="00523580">
            <w:pPr>
              <w:pStyle w:val="CVNormal"/>
            </w:pPr>
            <w:r>
              <w:t>Szenzor Informáci8órendszerszervező KFT (a SZENZOR csoport tagja)</w:t>
            </w:r>
          </w:p>
          <w:p w:rsidR="00682475" w:rsidRDefault="00682475" w:rsidP="00523580">
            <w:pPr>
              <w:pStyle w:val="CVNormal"/>
            </w:pPr>
            <w:r>
              <w:t>1022 Budapest Fő utca 56.</w:t>
            </w:r>
          </w:p>
        </w:tc>
      </w:tr>
      <w:tr w:rsidR="00682475" w:rsidTr="0050706F">
        <w:trPr>
          <w:cantSplit/>
        </w:trPr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</w:tcPr>
          <w:p w:rsidR="00682475" w:rsidRDefault="00682475" w:rsidP="00523580">
            <w:pPr>
              <w:pStyle w:val="CVHeading3"/>
            </w:pPr>
            <w:r>
              <w:t>Tevékenység típusa, ágazat</w:t>
            </w:r>
          </w:p>
        </w:tc>
        <w:tc>
          <w:tcPr>
            <w:tcW w:w="7795" w:type="dxa"/>
            <w:tcBorders>
              <w:bottom w:val="single" w:sz="2" w:space="0" w:color="000000"/>
              <w:right w:val="single" w:sz="2" w:space="0" w:color="000000"/>
            </w:tcBorders>
          </w:tcPr>
          <w:p w:rsidR="00682475" w:rsidRDefault="00682475" w:rsidP="00523580">
            <w:pPr>
              <w:pStyle w:val="CVNormal"/>
            </w:pPr>
            <w:r>
              <w:t>Informatikai vállalkozás</w:t>
            </w:r>
          </w:p>
        </w:tc>
      </w:tr>
      <w:tr w:rsidR="00682475" w:rsidTr="0050706F">
        <w:trPr>
          <w:cantSplit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</w:tcBorders>
          </w:tcPr>
          <w:p w:rsidR="00682475" w:rsidRDefault="00682475" w:rsidP="00523580">
            <w:pPr>
              <w:pStyle w:val="CVHeading3-FirstLine"/>
              <w:spacing w:before="0"/>
            </w:pPr>
            <w:r>
              <w:t>Időtartam</w:t>
            </w:r>
          </w:p>
        </w:tc>
        <w:tc>
          <w:tcPr>
            <w:tcW w:w="7795" w:type="dxa"/>
            <w:tcBorders>
              <w:top w:val="single" w:sz="2" w:space="0" w:color="000000"/>
              <w:right w:val="single" w:sz="2" w:space="0" w:color="000000"/>
            </w:tcBorders>
          </w:tcPr>
          <w:p w:rsidR="00682475" w:rsidRDefault="00682475" w:rsidP="00523580">
            <w:pPr>
              <w:pStyle w:val="CVNormal"/>
            </w:pPr>
            <w:r>
              <w:t>1989</w:t>
            </w:r>
          </w:p>
        </w:tc>
      </w:tr>
      <w:tr w:rsidR="00682475" w:rsidTr="0050706F">
        <w:trPr>
          <w:cantSplit/>
        </w:trPr>
        <w:tc>
          <w:tcPr>
            <w:tcW w:w="2977" w:type="dxa"/>
            <w:tcBorders>
              <w:left w:val="single" w:sz="2" w:space="0" w:color="000000"/>
            </w:tcBorders>
          </w:tcPr>
          <w:p w:rsidR="00682475" w:rsidRDefault="00682475" w:rsidP="00523580">
            <w:pPr>
              <w:pStyle w:val="CVHeading3"/>
            </w:pPr>
            <w:r>
              <w:t>Foglalkozás / beosztás</w:t>
            </w:r>
          </w:p>
        </w:tc>
        <w:tc>
          <w:tcPr>
            <w:tcW w:w="7795" w:type="dxa"/>
            <w:tcBorders>
              <w:right w:val="single" w:sz="2" w:space="0" w:color="000000"/>
            </w:tcBorders>
          </w:tcPr>
          <w:p w:rsidR="00682475" w:rsidRDefault="00682475" w:rsidP="00523580">
            <w:pPr>
              <w:pStyle w:val="CVNormal"/>
            </w:pPr>
            <w:r>
              <w:t>Informatikai rendszerszervező</w:t>
            </w:r>
          </w:p>
        </w:tc>
      </w:tr>
      <w:tr w:rsidR="00682475" w:rsidTr="0050706F">
        <w:trPr>
          <w:cantSplit/>
        </w:trPr>
        <w:tc>
          <w:tcPr>
            <w:tcW w:w="2977" w:type="dxa"/>
            <w:tcBorders>
              <w:left w:val="single" w:sz="2" w:space="0" w:color="000000"/>
            </w:tcBorders>
          </w:tcPr>
          <w:p w:rsidR="00682475" w:rsidRDefault="00682475" w:rsidP="00523580">
            <w:pPr>
              <w:pStyle w:val="CVHeading3"/>
            </w:pPr>
            <w:r>
              <w:t>Főbb tevékenységek és feladatkörök</w:t>
            </w:r>
          </w:p>
        </w:tc>
        <w:tc>
          <w:tcPr>
            <w:tcW w:w="7795" w:type="dxa"/>
            <w:tcBorders>
              <w:right w:val="single" w:sz="2" w:space="0" w:color="000000"/>
            </w:tcBorders>
          </w:tcPr>
          <w:p w:rsidR="00682475" w:rsidRDefault="00682475" w:rsidP="00523580">
            <w:pPr>
              <w:pStyle w:val="CVNormal"/>
            </w:pPr>
            <w:r>
              <w:t>Informatikai projektekben részvétel</w:t>
            </w:r>
          </w:p>
        </w:tc>
      </w:tr>
      <w:tr w:rsidR="00682475" w:rsidTr="0050706F">
        <w:trPr>
          <w:cantSplit/>
        </w:trPr>
        <w:tc>
          <w:tcPr>
            <w:tcW w:w="2977" w:type="dxa"/>
            <w:tcBorders>
              <w:left w:val="single" w:sz="2" w:space="0" w:color="000000"/>
            </w:tcBorders>
          </w:tcPr>
          <w:p w:rsidR="00682475" w:rsidRDefault="00682475" w:rsidP="00523580">
            <w:pPr>
              <w:pStyle w:val="CVHeading3"/>
            </w:pPr>
            <w:r>
              <w:t>A munkáltató neve és címe</w:t>
            </w:r>
          </w:p>
        </w:tc>
        <w:tc>
          <w:tcPr>
            <w:tcW w:w="7795" w:type="dxa"/>
            <w:tcBorders>
              <w:right w:val="single" w:sz="2" w:space="0" w:color="000000"/>
            </w:tcBorders>
          </w:tcPr>
          <w:p w:rsidR="00682475" w:rsidRDefault="00682475" w:rsidP="00523580">
            <w:pPr>
              <w:pStyle w:val="CVNormal"/>
            </w:pPr>
            <w:proofErr w:type="spellStart"/>
            <w:r>
              <w:t>Comporgan</w:t>
            </w:r>
            <w:proofErr w:type="spellEnd"/>
            <w:r>
              <w:t xml:space="preserve"> Rt</w:t>
            </w:r>
          </w:p>
          <w:p w:rsidR="00682475" w:rsidRDefault="00682475" w:rsidP="00523580">
            <w:pPr>
              <w:pStyle w:val="CVNormal"/>
            </w:pPr>
            <w:r>
              <w:t>1027 Budapest Bég utca 2.</w:t>
            </w:r>
          </w:p>
        </w:tc>
      </w:tr>
      <w:tr w:rsidR="00682475" w:rsidTr="0050706F">
        <w:trPr>
          <w:cantSplit/>
        </w:trPr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</w:tcPr>
          <w:p w:rsidR="00682475" w:rsidRDefault="00682475" w:rsidP="00523580">
            <w:pPr>
              <w:pStyle w:val="CVHeading3"/>
            </w:pPr>
            <w:r>
              <w:t>Tevékenység típusa, ágazat</w:t>
            </w:r>
          </w:p>
        </w:tc>
        <w:tc>
          <w:tcPr>
            <w:tcW w:w="7795" w:type="dxa"/>
            <w:tcBorders>
              <w:bottom w:val="single" w:sz="2" w:space="0" w:color="000000"/>
              <w:right w:val="single" w:sz="2" w:space="0" w:color="000000"/>
            </w:tcBorders>
          </w:tcPr>
          <w:p w:rsidR="00682475" w:rsidRDefault="00682475" w:rsidP="00523580">
            <w:pPr>
              <w:pStyle w:val="CVNormal"/>
            </w:pPr>
            <w:r>
              <w:t>Informatikai közös vállalat</w:t>
            </w:r>
          </w:p>
        </w:tc>
      </w:tr>
      <w:tr w:rsidR="00682475" w:rsidTr="0050706F">
        <w:trPr>
          <w:cantSplit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</w:tcBorders>
          </w:tcPr>
          <w:p w:rsidR="00682475" w:rsidRDefault="00682475" w:rsidP="00523580">
            <w:pPr>
              <w:pStyle w:val="CVHeading3-FirstLine"/>
              <w:spacing w:before="0"/>
            </w:pPr>
            <w:r>
              <w:t>Időtartam</w:t>
            </w:r>
          </w:p>
        </w:tc>
        <w:tc>
          <w:tcPr>
            <w:tcW w:w="7795" w:type="dxa"/>
            <w:tcBorders>
              <w:top w:val="single" w:sz="2" w:space="0" w:color="000000"/>
              <w:right w:val="single" w:sz="2" w:space="0" w:color="000000"/>
            </w:tcBorders>
          </w:tcPr>
          <w:p w:rsidR="00682475" w:rsidRDefault="00E24ECE" w:rsidP="00523580">
            <w:pPr>
              <w:pStyle w:val="CVNormal"/>
            </w:pPr>
            <w:r>
              <w:t>1978-1988</w:t>
            </w:r>
          </w:p>
        </w:tc>
      </w:tr>
      <w:tr w:rsidR="00682475" w:rsidTr="0050706F">
        <w:trPr>
          <w:cantSplit/>
        </w:trPr>
        <w:tc>
          <w:tcPr>
            <w:tcW w:w="2977" w:type="dxa"/>
            <w:tcBorders>
              <w:left w:val="single" w:sz="2" w:space="0" w:color="000000"/>
            </w:tcBorders>
          </w:tcPr>
          <w:p w:rsidR="00682475" w:rsidRDefault="00682475" w:rsidP="00523580">
            <w:pPr>
              <w:pStyle w:val="CVHeading3"/>
            </w:pPr>
            <w:r>
              <w:t>Foglalkozás / beosztás</w:t>
            </w:r>
          </w:p>
        </w:tc>
        <w:tc>
          <w:tcPr>
            <w:tcW w:w="7795" w:type="dxa"/>
            <w:tcBorders>
              <w:right w:val="single" w:sz="2" w:space="0" w:color="000000"/>
            </w:tcBorders>
          </w:tcPr>
          <w:p w:rsidR="00682475" w:rsidRDefault="00E24ECE" w:rsidP="00523580">
            <w:pPr>
              <w:pStyle w:val="CVNormal"/>
            </w:pPr>
            <w:r>
              <w:t>Tudományos munkatárs</w:t>
            </w:r>
          </w:p>
        </w:tc>
      </w:tr>
      <w:tr w:rsidR="00682475" w:rsidTr="0050706F">
        <w:trPr>
          <w:cantSplit/>
        </w:trPr>
        <w:tc>
          <w:tcPr>
            <w:tcW w:w="2977" w:type="dxa"/>
            <w:tcBorders>
              <w:left w:val="single" w:sz="2" w:space="0" w:color="000000"/>
            </w:tcBorders>
          </w:tcPr>
          <w:p w:rsidR="00682475" w:rsidRDefault="00682475" w:rsidP="00523580">
            <w:pPr>
              <w:pStyle w:val="CVHeading3"/>
            </w:pPr>
            <w:r>
              <w:t>Főbb tevékenységek és feladatkörök</w:t>
            </w:r>
          </w:p>
        </w:tc>
        <w:tc>
          <w:tcPr>
            <w:tcW w:w="7795" w:type="dxa"/>
            <w:tcBorders>
              <w:right w:val="single" w:sz="2" w:space="0" w:color="000000"/>
            </w:tcBorders>
          </w:tcPr>
          <w:p w:rsidR="00682475" w:rsidRDefault="00B032C7" w:rsidP="00523580">
            <w:pPr>
              <w:pStyle w:val="CVNormal"/>
            </w:pPr>
            <w:r>
              <w:t>Adatátviteli modem-tervező</w:t>
            </w:r>
          </w:p>
          <w:p w:rsidR="00B032C7" w:rsidRDefault="00B032C7" w:rsidP="00523580">
            <w:pPr>
              <w:pStyle w:val="CVNormal"/>
            </w:pPr>
            <w:r>
              <w:t>Kapcsolástechnikai szoftver-tervező</w:t>
            </w:r>
          </w:p>
          <w:p w:rsidR="00B032C7" w:rsidRDefault="00B032C7" w:rsidP="00523580">
            <w:pPr>
              <w:pStyle w:val="CVNormal"/>
            </w:pPr>
            <w:r>
              <w:t>Kutatás-finanszírozási közgazdasági elemző</w:t>
            </w:r>
          </w:p>
        </w:tc>
      </w:tr>
      <w:tr w:rsidR="00682475" w:rsidTr="0050706F">
        <w:trPr>
          <w:cantSplit/>
        </w:trPr>
        <w:tc>
          <w:tcPr>
            <w:tcW w:w="2977" w:type="dxa"/>
            <w:tcBorders>
              <w:left w:val="single" w:sz="2" w:space="0" w:color="000000"/>
            </w:tcBorders>
          </w:tcPr>
          <w:p w:rsidR="00682475" w:rsidRDefault="00682475" w:rsidP="00523580">
            <w:pPr>
              <w:pStyle w:val="CVHeading3"/>
            </w:pPr>
            <w:r>
              <w:t>A munkáltató neve és címe</w:t>
            </w:r>
          </w:p>
        </w:tc>
        <w:tc>
          <w:tcPr>
            <w:tcW w:w="7795" w:type="dxa"/>
            <w:tcBorders>
              <w:right w:val="single" w:sz="2" w:space="0" w:color="000000"/>
            </w:tcBorders>
          </w:tcPr>
          <w:p w:rsidR="00682475" w:rsidRDefault="00E24ECE" w:rsidP="00523580">
            <w:pPr>
              <w:pStyle w:val="CVNormal"/>
            </w:pPr>
            <w:r>
              <w:t>Távközlési Kutató Intézet</w:t>
            </w:r>
          </w:p>
          <w:p w:rsidR="00E24ECE" w:rsidRDefault="00E24ECE" w:rsidP="00523580">
            <w:pPr>
              <w:pStyle w:val="CVNormal"/>
            </w:pPr>
            <w:r>
              <w:t>1027 Budapest Gábor Áron utca 65.</w:t>
            </w:r>
          </w:p>
        </w:tc>
      </w:tr>
      <w:tr w:rsidR="00682475" w:rsidTr="0050706F">
        <w:trPr>
          <w:cantSplit/>
        </w:trPr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</w:tcPr>
          <w:p w:rsidR="00682475" w:rsidRDefault="00682475" w:rsidP="00523580">
            <w:pPr>
              <w:pStyle w:val="CVHeading3"/>
            </w:pPr>
            <w:r>
              <w:t>Tevékenység típusa, ágazat</w:t>
            </w:r>
          </w:p>
        </w:tc>
        <w:tc>
          <w:tcPr>
            <w:tcW w:w="7795" w:type="dxa"/>
            <w:tcBorders>
              <w:bottom w:val="single" w:sz="2" w:space="0" w:color="000000"/>
              <w:right w:val="single" w:sz="2" w:space="0" w:color="000000"/>
            </w:tcBorders>
          </w:tcPr>
          <w:p w:rsidR="00682475" w:rsidRDefault="00E24ECE" w:rsidP="00523580">
            <w:pPr>
              <w:pStyle w:val="CVNormal"/>
            </w:pPr>
            <w:r>
              <w:t>Ipari kutatóintézet</w:t>
            </w:r>
          </w:p>
        </w:tc>
      </w:tr>
    </w:tbl>
    <w:p w:rsidR="0050706F" w:rsidRDefault="0050706F"/>
    <w:p w:rsidR="00735470" w:rsidRDefault="00735470"/>
    <w:tbl>
      <w:tblPr>
        <w:tblW w:w="10772" w:type="dxa"/>
        <w:tblInd w:w="3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795"/>
      </w:tblGrid>
      <w:tr w:rsidR="00682475" w:rsidTr="0050706F">
        <w:trPr>
          <w:cantSplit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</w:tcPr>
          <w:p w:rsidR="00682475" w:rsidRDefault="00E24ECE" w:rsidP="00523580">
            <w:pPr>
              <w:pStyle w:val="CVHeading1"/>
              <w:spacing w:before="0"/>
            </w:pPr>
            <w:r>
              <w:t xml:space="preserve">Szakmai tapasztalat </w:t>
            </w:r>
          </w:p>
        </w:tc>
        <w:tc>
          <w:tcPr>
            <w:tcW w:w="7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682475" w:rsidRDefault="00E24ECE" w:rsidP="00523580">
            <w:pPr>
              <w:pStyle w:val="CVNormal-FirstLine"/>
              <w:spacing w:before="0"/>
            </w:pPr>
            <w:r>
              <w:t>projektekben</w:t>
            </w:r>
          </w:p>
        </w:tc>
      </w:tr>
      <w:tr w:rsidR="00682475" w:rsidTr="0050706F">
        <w:trPr>
          <w:cantSplit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</w:tcBorders>
          </w:tcPr>
          <w:p w:rsidR="00682475" w:rsidRDefault="00682475" w:rsidP="00523580">
            <w:pPr>
              <w:pStyle w:val="CVHeading3-FirstLine"/>
              <w:spacing w:before="0"/>
            </w:pPr>
            <w:r>
              <w:t>Időtartam</w:t>
            </w:r>
          </w:p>
        </w:tc>
        <w:tc>
          <w:tcPr>
            <w:tcW w:w="7795" w:type="dxa"/>
            <w:tcBorders>
              <w:top w:val="single" w:sz="2" w:space="0" w:color="000000"/>
              <w:right w:val="single" w:sz="2" w:space="0" w:color="000000"/>
            </w:tcBorders>
          </w:tcPr>
          <w:p w:rsidR="00682475" w:rsidRDefault="00E24ECE" w:rsidP="00523580">
            <w:pPr>
              <w:pStyle w:val="CVNormal"/>
            </w:pPr>
            <w:r>
              <w:t>2005-2010</w:t>
            </w:r>
          </w:p>
        </w:tc>
      </w:tr>
      <w:tr w:rsidR="00682475" w:rsidTr="0050706F">
        <w:trPr>
          <w:cantSplit/>
        </w:trPr>
        <w:tc>
          <w:tcPr>
            <w:tcW w:w="2977" w:type="dxa"/>
            <w:tcBorders>
              <w:left w:val="single" w:sz="2" w:space="0" w:color="000000"/>
            </w:tcBorders>
          </w:tcPr>
          <w:p w:rsidR="00682475" w:rsidRDefault="00682475" w:rsidP="00523580">
            <w:pPr>
              <w:pStyle w:val="CVHeading3"/>
            </w:pPr>
            <w:r>
              <w:t>Foglalkozás / beosztás</w:t>
            </w:r>
          </w:p>
        </w:tc>
        <w:tc>
          <w:tcPr>
            <w:tcW w:w="7795" w:type="dxa"/>
            <w:tcBorders>
              <w:right w:val="single" w:sz="2" w:space="0" w:color="000000"/>
            </w:tcBorders>
          </w:tcPr>
          <w:p w:rsidR="00682475" w:rsidRDefault="00E24ECE" w:rsidP="00523580">
            <w:pPr>
              <w:pStyle w:val="CVNormal"/>
            </w:pPr>
            <w:r>
              <w:t>Informatikai tanácsadó</w:t>
            </w:r>
          </w:p>
        </w:tc>
      </w:tr>
      <w:tr w:rsidR="00682475" w:rsidTr="0050706F">
        <w:trPr>
          <w:cantSplit/>
        </w:trPr>
        <w:tc>
          <w:tcPr>
            <w:tcW w:w="2977" w:type="dxa"/>
            <w:tcBorders>
              <w:left w:val="single" w:sz="2" w:space="0" w:color="000000"/>
            </w:tcBorders>
          </w:tcPr>
          <w:p w:rsidR="00682475" w:rsidRDefault="00682475" w:rsidP="00523580">
            <w:pPr>
              <w:pStyle w:val="CVHeading3"/>
            </w:pPr>
            <w:r>
              <w:t>Főbb tevékenységek és feladatkörök</w:t>
            </w:r>
          </w:p>
        </w:tc>
        <w:tc>
          <w:tcPr>
            <w:tcW w:w="7795" w:type="dxa"/>
            <w:tcBorders>
              <w:right w:val="single" w:sz="2" w:space="0" w:color="000000"/>
            </w:tcBorders>
          </w:tcPr>
          <w:p w:rsidR="00682475" w:rsidRDefault="00563825" w:rsidP="00523580">
            <w:pPr>
              <w:pStyle w:val="CVNormal"/>
            </w:pPr>
            <w:r>
              <w:t>Jövőorientált technológia-elemzés</w:t>
            </w:r>
          </w:p>
        </w:tc>
      </w:tr>
      <w:tr w:rsidR="00682475" w:rsidTr="0050706F">
        <w:trPr>
          <w:cantSplit/>
        </w:trPr>
        <w:tc>
          <w:tcPr>
            <w:tcW w:w="2977" w:type="dxa"/>
            <w:tcBorders>
              <w:left w:val="single" w:sz="2" w:space="0" w:color="000000"/>
            </w:tcBorders>
          </w:tcPr>
          <w:p w:rsidR="00682475" w:rsidRDefault="00682475" w:rsidP="00523580">
            <w:pPr>
              <w:pStyle w:val="CVHeading3"/>
            </w:pPr>
            <w:r>
              <w:t>A munkáltató neve és címe</w:t>
            </w:r>
          </w:p>
        </w:tc>
        <w:tc>
          <w:tcPr>
            <w:tcW w:w="7795" w:type="dxa"/>
            <w:tcBorders>
              <w:right w:val="single" w:sz="2" w:space="0" w:color="000000"/>
            </w:tcBorders>
          </w:tcPr>
          <w:p w:rsidR="00682475" w:rsidRDefault="00E24ECE" w:rsidP="00523580">
            <w:pPr>
              <w:pStyle w:val="CVNormal"/>
            </w:pPr>
            <w:r>
              <w:t>Nemzeti Hírközlési és Informatikai Tanács</w:t>
            </w:r>
          </w:p>
        </w:tc>
      </w:tr>
      <w:tr w:rsidR="00682475" w:rsidTr="0050706F">
        <w:trPr>
          <w:cantSplit/>
        </w:trPr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</w:tcPr>
          <w:p w:rsidR="00682475" w:rsidRDefault="00682475" w:rsidP="00523580">
            <w:pPr>
              <w:pStyle w:val="CVHeading3"/>
            </w:pPr>
            <w:r>
              <w:t>Tevékenység típusa, ágazat</w:t>
            </w:r>
          </w:p>
        </w:tc>
        <w:tc>
          <w:tcPr>
            <w:tcW w:w="7795" w:type="dxa"/>
            <w:tcBorders>
              <w:bottom w:val="single" w:sz="2" w:space="0" w:color="000000"/>
              <w:right w:val="single" w:sz="2" w:space="0" w:color="000000"/>
            </w:tcBorders>
          </w:tcPr>
          <w:p w:rsidR="00682475" w:rsidRDefault="00E24ECE" w:rsidP="00523580">
            <w:pPr>
              <w:pStyle w:val="CVNormal"/>
            </w:pPr>
            <w:r>
              <w:t>Kormányzati tanácsadó testület</w:t>
            </w:r>
          </w:p>
        </w:tc>
      </w:tr>
      <w:tr w:rsidR="00682475" w:rsidTr="0050706F">
        <w:trPr>
          <w:cantSplit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</w:tcBorders>
          </w:tcPr>
          <w:p w:rsidR="00682475" w:rsidRDefault="00682475" w:rsidP="00523580">
            <w:pPr>
              <w:pStyle w:val="CVHeading3-FirstLine"/>
              <w:spacing w:before="0"/>
            </w:pPr>
            <w:r>
              <w:t>Időtartam</w:t>
            </w:r>
          </w:p>
        </w:tc>
        <w:tc>
          <w:tcPr>
            <w:tcW w:w="7795" w:type="dxa"/>
            <w:tcBorders>
              <w:top w:val="single" w:sz="2" w:space="0" w:color="000000"/>
              <w:right w:val="single" w:sz="2" w:space="0" w:color="000000"/>
            </w:tcBorders>
          </w:tcPr>
          <w:p w:rsidR="00682475" w:rsidRDefault="00E24ECE" w:rsidP="00523580">
            <w:pPr>
              <w:pStyle w:val="CVNormal"/>
            </w:pPr>
            <w:r>
              <w:t>1998-99</w:t>
            </w:r>
          </w:p>
        </w:tc>
      </w:tr>
      <w:tr w:rsidR="00682475" w:rsidTr="0050706F">
        <w:trPr>
          <w:cantSplit/>
        </w:trPr>
        <w:tc>
          <w:tcPr>
            <w:tcW w:w="2977" w:type="dxa"/>
            <w:tcBorders>
              <w:left w:val="single" w:sz="2" w:space="0" w:color="000000"/>
            </w:tcBorders>
          </w:tcPr>
          <w:p w:rsidR="00682475" w:rsidRDefault="00682475" w:rsidP="00523580">
            <w:pPr>
              <w:pStyle w:val="CVHeading3"/>
            </w:pPr>
            <w:r>
              <w:t>Foglalkozás / beosztás</w:t>
            </w:r>
          </w:p>
        </w:tc>
        <w:tc>
          <w:tcPr>
            <w:tcW w:w="7795" w:type="dxa"/>
            <w:tcBorders>
              <w:right w:val="single" w:sz="2" w:space="0" w:color="000000"/>
            </w:tcBorders>
          </w:tcPr>
          <w:p w:rsidR="00682475" w:rsidRDefault="00E24ECE" w:rsidP="00523580">
            <w:pPr>
              <w:pStyle w:val="CVNormal"/>
            </w:pPr>
            <w:r>
              <w:t>Stratégiai tanácsadás</w:t>
            </w:r>
          </w:p>
        </w:tc>
      </w:tr>
      <w:tr w:rsidR="00682475" w:rsidTr="0050706F">
        <w:trPr>
          <w:cantSplit/>
        </w:trPr>
        <w:tc>
          <w:tcPr>
            <w:tcW w:w="2977" w:type="dxa"/>
            <w:tcBorders>
              <w:left w:val="single" w:sz="2" w:space="0" w:color="000000"/>
            </w:tcBorders>
          </w:tcPr>
          <w:p w:rsidR="00682475" w:rsidRDefault="00682475" w:rsidP="00523580">
            <w:pPr>
              <w:pStyle w:val="CVHeading3"/>
            </w:pPr>
            <w:r>
              <w:t>Főbb tevékenységek és feladatkörök</w:t>
            </w:r>
          </w:p>
        </w:tc>
        <w:tc>
          <w:tcPr>
            <w:tcW w:w="7795" w:type="dxa"/>
            <w:tcBorders>
              <w:right w:val="single" w:sz="2" w:space="0" w:color="000000"/>
            </w:tcBorders>
          </w:tcPr>
          <w:p w:rsidR="00682475" w:rsidRDefault="00E24ECE" w:rsidP="00523580">
            <w:pPr>
              <w:pStyle w:val="CVNormal"/>
            </w:pPr>
            <w:r>
              <w:t>Postai üzleti stratégia kidolgozása, a logisztikai üzletág megalapozása</w:t>
            </w:r>
          </w:p>
          <w:p w:rsidR="00E24ECE" w:rsidRDefault="00E24ECE" w:rsidP="00523580">
            <w:pPr>
              <w:pStyle w:val="CVNormal"/>
            </w:pPr>
            <w:r>
              <w:t>A Magyar Posta RT. megrendelésére</w:t>
            </w:r>
          </w:p>
        </w:tc>
      </w:tr>
      <w:tr w:rsidR="00682475" w:rsidTr="0050706F">
        <w:trPr>
          <w:cantSplit/>
        </w:trPr>
        <w:tc>
          <w:tcPr>
            <w:tcW w:w="2977" w:type="dxa"/>
            <w:tcBorders>
              <w:left w:val="single" w:sz="2" w:space="0" w:color="000000"/>
            </w:tcBorders>
          </w:tcPr>
          <w:p w:rsidR="00682475" w:rsidRDefault="00682475" w:rsidP="00523580">
            <w:pPr>
              <w:pStyle w:val="CVHeading3"/>
            </w:pPr>
            <w:r>
              <w:t>A munkáltató neve és címe</w:t>
            </w:r>
          </w:p>
        </w:tc>
        <w:tc>
          <w:tcPr>
            <w:tcW w:w="7795" w:type="dxa"/>
            <w:tcBorders>
              <w:right w:val="single" w:sz="2" w:space="0" w:color="000000"/>
            </w:tcBorders>
          </w:tcPr>
          <w:p w:rsidR="00682475" w:rsidRDefault="00E24ECE" w:rsidP="00523580">
            <w:pPr>
              <w:pStyle w:val="CVNormal"/>
            </w:pPr>
            <w:proofErr w:type="spellStart"/>
            <w:r>
              <w:t>Hiradástechnikai</w:t>
            </w:r>
            <w:proofErr w:type="spellEnd"/>
            <w:r>
              <w:t xml:space="preserve"> Tudományos Egyesület</w:t>
            </w:r>
          </w:p>
          <w:p w:rsidR="00E24ECE" w:rsidRDefault="00E24ECE" w:rsidP="00523580">
            <w:pPr>
              <w:pStyle w:val="CVNormal"/>
            </w:pPr>
            <w:r>
              <w:t>1051 Budapest Kossuth tár 5.  (413 szoba)</w:t>
            </w:r>
          </w:p>
        </w:tc>
      </w:tr>
      <w:tr w:rsidR="00682475" w:rsidTr="0050706F">
        <w:trPr>
          <w:cantSplit/>
        </w:trPr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</w:tcPr>
          <w:p w:rsidR="00682475" w:rsidRDefault="00682475" w:rsidP="00523580">
            <w:pPr>
              <w:pStyle w:val="CVHeading3"/>
            </w:pPr>
            <w:r>
              <w:t>Tevékenység típusa, ágazat</w:t>
            </w:r>
          </w:p>
        </w:tc>
        <w:tc>
          <w:tcPr>
            <w:tcW w:w="7795" w:type="dxa"/>
            <w:tcBorders>
              <w:bottom w:val="single" w:sz="2" w:space="0" w:color="000000"/>
              <w:right w:val="single" w:sz="2" w:space="0" w:color="000000"/>
            </w:tcBorders>
          </w:tcPr>
          <w:p w:rsidR="00682475" w:rsidRDefault="00E24ECE" w:rsidP="00523580">
            <w:pPr>
              <w:pStyle w:val="CVNormal"/>
            </w:pPr>
            <w:r>
              <w:t>Szakmai civil szervezet</w:t>
            </w:r>
          </w:p>
        </w:tc>
      </w:tr>
      <w:tr w:rsidR="0050706F" w:rsidTr="00523580">
        <w:trPr>
          <w:cantSplit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</w:tcBorders>
          </w:tcPr>
          <w:p w:rsidR="0050706F" w:rsidRDefault="0050706F" w:rsidP="00523580">
            <w:pPr>
              <w:pStyle w:val="CVHeading3-FirstLine"/>
              <w:spacing w:before="0"/>
            </w:pPr>
            <w:r>
              <w:t>Időtartam</w:t>
            </w:r>
          </w:p>
        </w:tc>
        <w:tc>
          <w:tcPr>
            <w:tcW w:w="7795" w:type="dxa"/>
            <w:tcBorders>
              <w:top w:val="single" w:sz="2" w:space="0" w:color="000000"/>
              <w:right w:val="single" w:sz="2" w:space="0" w:color="000000"/>
            </w:tcBorders>
          </w:tcPr>
          <w:p w:rsidR="0050706F" w:rsidRDefault="0050706F" w:rsidP="00523580">
            <w:pPr>
              <w:pStyle w:val="CVNormal"/>
            </w:pPr>
            <w:r>
              <w:t>1994-95</w:t>
            </w:r>
          </w:p>
        </w:tc>
      </w:tr>
      <w:tr w:rsidR="0050706F" w:rsidTr="00523580">
        <w:trPr>
          <w:cantSplit/>
        </w:trPr>
        <w:tc>
          <w:tcPr>
            <w:tcW w:w="2977" w:type="dxa"/>
            <w:tcBorders>
              <w:left w:val="single" w:sz="2" w:space="0" w:color="000000"/>
            </w:tcBorders>
          </w:tcPr>
          <w:p w:rsidR="0050706F" w:rsidRDefault="0050706F" w:rsidP="00523580">
            <w:pPr>
              <w:pStyle w:val="CVHeading3"/>
            </w:pPr>
            <w:r>
              <w:t>Foglalkozás / beosztás</w:t>
            </w:r>
          </w:p>
        </w:tc>
        <w:tc>
          <w:tcPr>
            <w:tcW w:w="7795" w:type="dxa"/>
            <w:tcBorders>
              <w:right w:val="single" w:sz="2" w:space="0" w:color="000000"/>
            </w:tcBorders>
          </w:tcPr>
          <w:p w:rsidR="0050706F" w:rsidRDefault="0050706F" w:rsidP="00523580">
            <w:pPr>
              <w:pStyle w:val="CVNormal"/>
            </w:pPr>
            <w:r>
              <w:t>kutató</w:t>
            </w:r>
          </w:p>
        </w:tc>
      </w:tr>
      <w:tr w:rsidR="0050706F" w:rsidTr="00523580">
        <w:trPr>
          <w:cantSplit/>
        </w:trPr>
        <w:tc>
          <w:tcPr>
            <w:tcW w:w="2977" w:type="dxa"/>
            <w:tcBorders>
              <w:left w:val="single" w:sz="2" w:space="0" w:color="000000"/>
            </w:tcBorders>
          </w:tcPr>
          <w:p w:rsidR="0050706F" w:rsidRDefault="0050706F" w:rsidP="00523580">
            <w:pPr>
              <w:pStyle w:val="CVHeading3"/>
            </w:pPr>
            <w:r>
              <w:t>Főbb tevékenységek és feladatkörök</w:t>
            </w:r>
          </w:p>
        </w:tc>
        <w:tc>
          <w:tcPr>
            <w:tcW w:w="7795" w:type="dxa"/>
            <w:tcBorders>
              <w:right w:val="single" w:sz="2" w:space="0" w:color="000000"/>
            </w:tcBorders>
          </w:tcPr>
          <w:p w:rsidR="0050706F" w:rsidRDefault="0050706F" w:rsidP="00523580">
            <w:pPr>
              <w:pStyle w:val="CVNormal"/>
            </w:pPr>
            <w:r>
              <w:t xml:space="preserve">EU csatlakozás távközlési tennivalói </w:t>
            </w:r>
          </w:p>
          <w:p w:rsidR="0050706F" w:rsidRDefault="000F7FDE" w:rsidP="00523580">
            <w:pPr>
              <w:pStyle w:val="CVNormal"/>
            </w:pPr>
            <w:r>
              <w:t>t</w:t>
            </w:r>
            <w:r w:rsidR="0050706F">
              <w:t>anulmánykötet elkészítésében való részvétel</w:t>
            </w:r>
            <w:r>
              <w:t xml:space="preserve"> </w:t>
            </w:r>
          </w:p>
          <w:p w:rsidR="000F7FDE" w:rsidRDefault="000F7FDE" w:rsidP="00523580">
            <w:pPr>
              <w:pStyle w:val="CVNormal"/>
            </w:pPr>
            <w:r>
              <w:t xml:space="preserve">az Infrastruktúra munkacsoportban (projektvezető Dr. Ehrlich </w:t>
            </w:r>
            <w:proofErr w:type="gramStart"/>
            <w:r>
              <w:t>Éva )</w:t>
            </w:r>
            <w:proofErr w:type="gramEnd"/>
          </w:p>
        </w:tc>
      </w:tr>
      <w:tr w:rsidR="0050706F" w:rsidTr="00523580">
        <w:trPr>
          <w:cantSplit/>
        </w:trPr>
        <w:tc>
          <w:tcPr>
            <w:tcW w:w="2977" w:type="dxa"/>
            <w:tcBorders>
              <w:left w:val="single" w:sz="2" w:space="0" w:color="000000"/>
            </w:tcBorders>
          </w:tcPr>
          <w:p w:rsidR="0050706F" w:rsidRDefault="0050706F" w:rsidP="00523580">
            <w:pPr>
              <w:pStyle w:val="CVHeading3"/>
            </w:pPr>
            <w:r>
              <w:t>A munkáltató neve és címe</w:t>
            </w:r>
          </w:p>
        </w:tc>
        <w:tc>
          <w:tcPr>
            <w:tcW w:w="7795" w:type="dxa"/>
            <w:tcBorders>
              <w:right w:val="single" w:sz="2" w:space="0" w:color="000000"/>
            </w:tcBorders>
          </w:tcPr>
          <w:p w:rsidR="0050706F" w:rsidRDefault="004C793B" w:rsidP="00523580">
            <w:pPr>
              <w:pStyle w:val="CVNormal"/>
            </w:pPr>
            <w:r>
              <w:t xml:space="preserve">MTA </w:t>
            </w:r>
            <w:r w:rsidR="0050706F">
              <w:t>Világgazdasági Kutatóintézet</w:t>
            </w:r>
          </w:p>
          <w:p w:rsidR="0050706F" w:rsidRDefault="004C793B" w:rsidP="00523580">
            <w:pPr>
              <w:pStyle w:val="CVNormal"/>
            </w:pPr>
            <w:r>
              <w:t>(</w:t>
            </w:r>
            <w:proofErr w:type="gramStart"/>
            <w:r>
              <w:t>most )1010</w:t>
            </w:r>
            <w:proofErr w:type="gramEnd"/>
            <w:r w:rsidR="0050706F">
              <w:t xml:space="preserve"> Budapest</w:t>
            </w:r>
            <w:r>
              <w:t xml:space="preserve"> Országház utca  16. (régebben 12. kerület)</w:t>
            </w:r>
          </w:p>
        </w:tc>
      </w:tr>
      <w:tr w:rsidR="0050706F" w:rsidTr="00523580">
        <w:trPr>
          <w:cantSplit/>
        </w:trPr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</w:tcPr>
          <w:p w:rsidR="0050706F" w:rsidRDefault="0050706F" w:rsidP="00523580">
            <w:pPr>
              <w:pStyle w:val="CVHeading3"/>
            </w:pPr>
            <w:r>
              <w:t>Tevékenység típusa, ágazat</w:t>
            </w:r>
          </w:p>
        </w:tc>
        <w:tc>
          <w:tcPr>
            <w:tcW w:w="7795" w:type="dxa"/>
            <w:tcBorders>
              <w:bottom w:val="single" w:sz="2" w:space="0" w:color="000000"/>
              <w:right w:val="single" w:sz="2" w:space="0" w:color="000000"/>
            </w:tcBorders>
          </w:tcPr>
          <w:p w:rsidR="0050706F" w:rsidRDefault="0050706F" w:rsidP="00523580">
            <w:pPr>
              <w:pStyle w:val="CVNormal"/>
            </w:pPr>
            <w:r>
              <w:t>Akadémiai kutatóintézet</w:t>
            </w:r>
          </w:p>
        </w:tc>
      </w:tr>
    </w:tbl>
    <w:p w:rsidR="0050706F" w:rsidRDefault="0050706F">
      <w:pPr>
        <w:rPr>
          <w:b/>
        </w:rPr>
      </w:pPr>
      <w:r>
        <w:rPr>
          <w:b/>
        </w:rPr>
        <w:br w:type="page"/>
      </w:r>
    </w:p>
    <w:p w:rsidR="00735470" w:rsidRDefault="00735470"/>
    <w:tbl>
      <w:tblPr>
        <w:tblW w:w="10772" w:type="dxa"/>
        <w:tblInd w:w="3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795"/>
      </w:tblGrid>
      <w:tr w:rsidR="00523580" w:rsidTr="00B032C7">
        <w:trPr>
          <w:cantSplit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</w:tcPr>
          <w:p w:rsidR="00523580" w:rsidRDefault="00523580">
            <w:pPr>
              <w:pStyle w:val="CVHeading1"/>
              <w:spacing w:before="0"/>
            </w:pPr>
            <w:r>
              <w:t>Tanulmányok</w:t>
            </w:r>
          </w:p>
        </w:tc>
        <w:tc>
          <w:tcPr>
            <w:tcW w:w="7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523580" w:rsidRDefault="00B032C7">
            <w:pPr>
              <w:pStyle w:val="CVNormal-FirstLine"/>
              <w:spacing w:before="0"/>
            </w:pPr>
            <w:r>
              <w:t>belföldön</w:t>
            </w:r>
          </w:p>
        </w:tc>
      </w:tr>
      <w:tr w:rsidR="00DA7296" w:rsidTr="00B032C7">
        <w:trPr>
          <w:cantSplit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</w:tcBorders>
          </w:tcPr>
          <w:p w:rsidR="00DA7296" w:rsidRDefault="00DA7296" w:rsidP="00523580">
            <w:pPr>
              <w:pStyle w:val="CVHeading3-FirstLine"/>
              <w:spacing w:before="0"/>
            </w:pPr>
            <w:r>
              <w:t>Időtartam</w:t>
            </w:r>
          </w:p>
        </w:tc>
        <w:tc>
          <w:tcPr>
            <w:tcW w:w="7795" w:type="dxa"/>
            <w:tcBorders>
              <w:top w:val="single" w:sz="2" w:space="0" w:color="000000"/>
              <w:right w:val="single" w:sz="2" w:space="0" w:color="000000"/>
            </w:tcBorders>
          </w:tcPr>
          <w:p w:rsidR="00DA7296" w:rsidRDefault="00DA7296" w:rsidP="00DA7296">
            <w:pPr>
              <w:pStyle w:val="CVNormal-FirstLine"/>
              <w:spacing w:before="0"/>
              <w:ind w:left="0"/>
            </w:pPr>
            <w:r>
              <w:t>1998-2006</w:t>
            </w:r>
          </w:p>
        </w:tc>
      </w:tr>
      <w:tr w:rsidR="00DA7296" w:rsidTr="0050706F">
        <w:trPr>
          <w:cantSplit/>
        </w:trPr>
        <w:tc>
          <w:tcPr>
            <w:tcW w:w="2977" w:type="dxa"/>
            <w:tcBorders>
              <w:left w:val="single" w:sz="2" w:space="0" w:color="000000"/>
            </w:tcBorders>
          </w:tcPr>
          <w:p w:rsidR="00DA7296" w:rsidRDefault="00DA7296" w:rsidP="00523580">
            <w:pPr>
              <w:pStyle w:val="CVHeading3"/>
            </w:pPr>
            <w:r>
              <w:t>Végzettség / képesítés</w:t>
            </w:r>
          </w:p>
        </w:tc>
        <w:tc>
          <w:tcPr>
            <w:tcW w:w="7795" w:type="dxa"/>
            <w:tcBorders>
              <w:right w:val="single" w:sz="2" w:space="0" w:color="000000"/>
            </w:tcBorders>
          </w:tcPr>
          <w:p w:rsidR="00DA7296" w:rsidRDefault="00C640F4" w:rsidP="00523580">
            <w:pPr>
              <w:pStyle w:val="CVNormal"/>
            </w:pPr>
            <w:r>
              <w:t>gazdálkodási</w:t>
            </w:r>
            <w:r w:rsidR="00DA7296">
              <w:t xml:space="preserve"> PhD.</w:t>
            </w:r>
          </w:p>
        </w:tc>
      </w:tr>
      <w:tr w:rsidR="00DA7296" w:rsidTr="0050706F">
        <w:trPr>
          <w:cantSplit/>
        </w:trPr>
        <w:tc>
          <w:tcPr>
            <w:tcW w:w="2977" w:type="dxa"/>
            <w:tcBorders>
              <w:left w:val="single" w:sz="2" w:space="0" w:color="000000"/>
            </w:tcBorders>
          </w:tcPr>
          <w:p w:rsidR="00DA7296" w:rsidRDefault="00DA7296" w:rsidP="00523580">
            <w:pPr>
              <w:pStyle w:val="CVHeading3"/>
            </w:pPr>
            <w:r>
              <w:t>Főbb tárgyak / gyakorlati képzés</w:t>
            </w:r>
          </w:p>
        </w:tc>
        <w:tc>
          <w:tcPr>
            <w:tcW w:w="7795" w:type="dxa"/>
            <w:tcBorders>
              <w:right w:val="single" w:sz="2" w:space="0" w:color="000000"/>
            </w:tcBorders>
          </w:tcPr>
          <w:p w:rsidR="00DA7296" w:rsidRDefault="00C640F4" w:rsidP="00523580">
            <w:pPr>
              <w:pStyle w:val="CVNormal"/>
            </w:pPr>
            <w:r>
              <w:t>Kutatási módszertan, statisztika szigorlat, stratégiai menedzsment</w:t>
            </w:r>
          </w:p>
        </w:tc>
      </w:tr>
      <w:tr w:rsidR="00DA7296" w:rsidTr="00B032C7">
        <w:trPr>
          <w:cantSplit/>
        </w:trPr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</w:tcPr>
          <w:p w:rsidR="00DA7296" w:rsidRDefault="00DA7296" w:rsidP="00523580">
            <w:pPr>
              <w:pStyle w:val="CVHeading3"/>
            </w:pPr>
            <w:r>
              <w:t>Oktatást / képzést nyújtó intézmény neve és típusa</w:t>
            </w:r>
          </w:p>
        </w:tc>
        <w:tc>
          <w:tcPr>
            <w:tcW w:w="7795" w:type="dxa"/>
            <w:tcBorders>
              <w:bottom w:val="single" w:sz="2" w:space="0" w:color="000000"/>
              <w:right w:val="single" w:sz="2" w:space="0" w:color="000000"/>
            </w:tcBorders>
          </w:tcPr>
          <w:p w:rsidR="00C640F4" w:rsidRDefault="00DA7296" w:rsidP="00523580">
            <w:pPr>
              <w:pStyle w:val="CVNormal"/>
            </w:pPr>
            <w:r>
              <w:t xml:space="preserve">Budapesti </w:t>
            </w:r>
            <w:proofErr w:type="spellStart"/>
            <w:r>
              <w:t>Corvinus</w:t>
            </w:r>
            <w:proofErr w:type="spellEnd"/>
            <w:r>
              <w:t xml:space="preserve"> Egyetem</w:t>
            </w:r>
            <w:r w:rsidR="00C640F4">
              <w:t xml:space="preserve">, </w:t>
            </w:r>
          </w:p>
          <w:p w:rsidR="00887DBB" w:rsidRDefault="00C640F4" w:rsidP="00523580">
            <w:pPr>
              <w:pStyle w:val="CVNormal"/>
            </w:pPr>
            <w:r>
              <w:t>Gazdálkodási Doktori Iskola</w:t>
            </w:r>
            <w:r w:rsidR="00887DBB">
              <w:t xml:space="preserve"> és Közszolgálati Tanszék</w:t>
            </w:r>
          </w:p>
        </w:tc>
      </w:tr>
      <w:tr w:rsidR="00090F48" w:rsidTr="00523580">
        <w:trPr>
          <w:cantSplit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</w:tcBorders>
          </w:tcPr>
          <w:p w:rsidR="00090F48" w:rsidRDefault="00090F48" w:rsidP="00523580">
            <w:pPr>
              <w:pStyle w:val="CVHeading3-FirstLine"/>
              <w:spacing w:before="0"/>
            </w:pPr>
            <w:r>
              <w:t>Időtartam</w:t>
            </w:r>
          </w:p>
        </w:tc>
        <w:tc>
          <w:tcPr>
            <w:tcW w:w="7795" w:type="dxa"/>
            <w:tcBorders>
              <w:top w:val="single" w:sz="2" w:space="0" w:color="000000"/>
              <w:right w:val="single" w:sz="2" w:space="0" w:color="000000"/>
            </w:tcBorders>
          </w:tcPr>
          <w:p w:rsidR="00090F48" w:rsidRDefault="00090F48" w:rsidP="00523580">
            <w:pPr>
              <w:pStyle w:val="CVNormal-FirstLine"/>
              <w:spacing w:before="0"/>
            </w:pPr>
            <w:r>
              <w:t>1998</w:t>
            </w:r>
          </w:p>
        </w:tc>
      </w:tr>
      <w:tr w:rsidR="00090F48" w:rsidTr="00523580">
        <w:trPr>
          <w:cantSplit/>
        </w:trPr>
        <w:tc>
          <w:tcPr>
            <w:tcW w:w="2977" w:type="dxa"/>
            <w:tcBorders>
              <w:left w:val="single" w:sz="2" w:space="0" w:color="000000"/>
            </w:tcBorders>
          </w:tcPr>
          <w:p w:rsidR="00090F48" w:rsidRDefault="00090F48" w:rsidP="00523580">
            <w:pPr>
              <w:pStyle w:val="CVHeading3"/>
            </w:pPr>
            <w:r>
              <w:t>Végzettség / képesítés</w:t>
            </w:r>
          </w:p>
        </w:tc>
        <w:tc>
          <w:tcPr>
            <w:tcW w:w="7795" w:type="dxa"/>
            <w:tcBorders>
              <w:right w:val="single" w:sz="2" w:space="0" w:color="000000"/>
            </w:tcBorders>
          </w:tcPr>
          <w:p w:rsidR="00090F48" w:rsidRDefault="00090F48" w:rsidP="00523580">
            <w:pPr>
              <w:pStyle w:val="CVNormal"/>
            </w:pPr>
            <w:r>
              <w:t>Közigazgatási szakvizsga</w:t>
            </w:r>
          </w:p>
        </w:tc>
      </w:tr>
      <w:tr w:rsidR="00090F48" w:rsidTr="00523580">
        <w:trPr>
          <w:cantSplit/>
        </w:trPr>
        <w:tc>
          <w:tcPr>
            <w:tcW w:w="2977" w:type="dxa"/>
            <w:tcBorders>
              <w:left w:val="single" w:sz="2" w:space="0" w:color="000000"/>
            </w:tcBorders>
          </w:tcPr>
          <w:p w:rsidR="00090F48" w:rsidRDefault="00090F48" w:rsidP="00523580">
            <w:pPr>
              <w:pStyle w:val="CVHeading3"/>
            </w:pPr>
            <w:r>
              <w:t>Főbb tárgyak / gyakorlati képzés</w:t>
            </w:r>
          </w:p>
        </w:tc>
        <w:tc>
          <w:tcPr>
            <w:tcW w:w="7795" w:type="dxa"/>
            <w:tcBorders>
              <w:right w:val="single" w:sz="2" w:space="0" w:color="000000"/>
            </w:tcBorders>
          </w:tcPr>
          <w:p w:rsidR="00090F48" w:rsidRDefault="00090F48" w:rsidP="00523580">
            <w:pPr>
              <w:pStyle w:val="CVNormal"/>
            </w:pPr>
            <w:r>
              <w:t>Magyar alkotmányjog, EU ismeretek, Közigazgatás reformja, Hírközlés-szabályozás</w:t>
            </w:r>
          </w:p>
        </w:tc>
      </w:tr>
      <w:tr w:rsidR="00090F48" w:rsidTr="00523580">
        <w:trPr>
          <w:cantSplit/>
        </w:trPr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</w:tcPr>
          <w:p w:rsidR="00090F48" w:rsidRDefault="00090F48" w:rsidP="00523580">
            <w:pPr>
              <w:pStyle w:val="CVHeading3"/>
            </w:pPr>
            <w:r>
              <w:t>Oktatást / képzést nyújtó intézmény neve és típusa</w:t>
            </w:r>
          </w:p>
        </w:tc>
        <w:tc>
          <w:tcPr>
            <w:tcW w:w="7795" w:type="dxa"/>
            <w:tcBorders>
              <w:bottom w:val="single" w:sz="2" w:space="0" w:color="000000"/>
              <w:right w:val="single" w:sz="2" w:space="0" w:color="000000"/>
            </w:tcBorders>
          </w:tcPr>
          <w:p w:rsidR="00090F48" w:rsidRDefault="00F11042" w:rsidP="00523580">
            <w:pPr>
              <w:pStyle w:val="CVNormal"/>
            </w:pPr>
            <w:r>
              <w:t>Magyar Közigaz</w:t>
            </w:r>
            <w:r w:rsidR="00090F48">
              <w:t>g</w:t>
            </w:r>
            <w:r>
              <w:t>a</w:t>
            </w:r>
            <w:r w:rsidR="00090F48">
              <w:t>tási Intézet</w:t>
            </w:r>
            <w:r>
              <w:t xml:space="preserve"> (később Kormányzati Személyügyi Központ)</w:t>
            </w:r>
          </w:p>
          <w:p w:rsidR="00090F48" w:rsidRDefault="00090F48" w:rsidP="00523580">
            <w:pPr>
              <w:pStyle w:val="CVNormal"/>
            </w:pPr>
            <w:r>
              <w:t>1110 Ménesi út 2</w:t>
            </w:r>
          </w:p>
        </w:tc>
      </w:tr>
      <w:tr w:rsidR="00DA7296" w:rsidTr="00B032C7">
        <w:trPr>
          <w:cantSplit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</w:tcBorders>
          </w:tcPr>
          <w:p w:rsidR="00DA7296" w:rsidRDefault="00DA7296" w:rsidP="00523580">
            <w:pPr>
              <w:pStyle w:val="CVHeading3-FirstLine"/>
              <w:spacing w:before="0"/>
            </w:pPr>
            <w:r>
              <w:t>Időtartam</w:t>
            </w:r>
          </w:p>
        </w:tc>
        <w:tc>
          <w:tcPr>
            <w:tcW w:w="7795" w:type="dxa"/>
            <w:tcBorders>
              <w:top w:val="single" w:sz="2" w:space="0" w:color="000000"/>
              <w:right w:val="single" w:sz="2" w:space="0" w:color="000000"/>
            </w:tcBorders>
          </w:tcPr>
          <w:p w:rsidR="00DA7296" w:rsidRDefault="00DA7296" w:rsidP="00523580">
            <w:pPr>
              <w:pStyle w:val="CVNormal-FirstLine"/>
              <w:spacing w:before="0"/>
            </w:pPr>
            <w:r>
              <w:t>1995-96</w:t>
            </w:r>
          </w:p>
        </w:tc>
      </w:tr>
      <w:tr w:rsidR="00DA7296" w:rsidTr="0050706F">
        <w:trPr>
          <w:cantSplit/>
        </w:trPr>
        <w:tc>
          <w:tcPr>
            <w:tcW w:w="2977" w:type="dxa"/>
            <w:tcBorders>
              <w:left w:val="single" w:sz="2" w:space="0" w:color="000000"/>
            </w:tcBorders>
          </w:tcPr>
          <w:p w:rsidR="00DA7296" w:rsidRDefault="00DA7296" w:rsidP="00523580">
            <w:pPr>
              <w:pStyle w:val="CVHeading3"/>
            </w:pPr>
            <w:r>
              <w:t>Végzettség / képesítés</w:t>
            </w:r>
          </w:p>
        </w:tc>
        <w:tc>
          <w:tcPr>
            <w:tcW w:w="7795" w:type="dxa"/>
            <w:tcBorders>
              <w:right w:val="single" w:sz="2" w:space="0" w:color="000000"/>
            </w:tcBorders>
          </w:tcPr>
          <w:p w:rsidR="00DA7296" w:rsidRDefault="00C640F4" w:rsidP="00DA7296">
            <w:pPr>
              <w:pStyle w:val="CVNormal"/>
            </w:pPr>
            <w:r>
              <w:t>Közgazdász egyetemi doktor</w:t>
            </w:r>
          </w:p>
        </w:tc>
      </w:tr>
      <w:tr w:rsidR="00DA7296" w:rsidTr="0050706F">
        <w:trPr>
          <w:cantSplit/>
        </w:trPr>
        <w:tc>
          <w:tcPr>
            <w:tcW w:w="2977" w:type="dxa"/>
            <w:tcBorders>
              <w:left w:val="single" w:sz="2" w:space="0" w:color="000000"/>
            </w:tcBorders>
          </w:tcPr>
          <w:p w:rsidR="00DA7296" w:rsidRDefault="00DA7296" w:rsidP="00523580">
            <w:pPr>
              <w:pStyle w:val="CVHeading3"/>
            </w:pPr>
            <w:r>
              <w:t>Főbb tárgyak / gyakorlati képzés</w:t>
            </w:r>
          </w:p>
        </w:tc>
        <w:tc>
          <w:tcPr>
            <w:tcW w:w="7795" w:type="dxa"/>
            <w:tcBorders>
              <w:right w:val="single" w:sz="2" w:space="0" w:color="000000"/>
            </w:tcBorders>
          </w:tcPr>
          <w:p w:rsidR="00DA7296" w:rsidRDefault="00C640F4" w:rsidP="00523580">
            <w:pPr>
              <w:pStyle w:val="CVNormal"/>
            </w:pPr>
            <w:r>
              <w:t>Vállalat</w:t>
            </w:r>
            <w:r w:rsidR="0050706F">
              <w:t>-</w:t>
            </w:r>
            <w:r>
              <w:t>gazdaságtan, pénzügyek</w:t>
            </w:r>
          </w:p>
        </w:tc>
      </w:tr>
      <w:tr w:rsidR="00DA7296" w:rsidTr="00B032C7">
        <w:trPr>
          <w:cantSplit/>
        </w:trPr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</w:tcPr>
          <w:p w:rsidR="00DA7296" w:rsidRDefault="00DA7296" w:rsidP="00523580">
            <w:pPr>
              <w:pStyle w:val="CVHeading3"/>
            </w:pPr>
            <w:r>
              <w:t>Oktatást / képzést nyújtó intézmény neve és típusa</w:t>
            </w:r>
          </w:p>
        </w:tc>
        <w:tc>
          <w:tcPr>
            <w:tcW w:w="7795" w:type="dxa"/>
            <w:tcBorders>
              <w:bottom w:val="single" w:sz="2" w:space="0" w:color="000000"/>
              <w:right w:val="single" w:sz="2" w:space="0" w:color="000000"/>
            </w:tcBorders>
          </w:tcPr>
          <w:p w:rsidR="00DA7296" w:rsidRDefault="00DA7296" w:rsidP="00523580">
            <w:pPr>
              <w:pStyle w:val="CVNormal"/>
            </w:pPr>
            <w:r>
              <w:t>Budapesti Közgazdaságtudományi Egyetem</w:t>
            </w:r>
          </w:p>
          <w:p w:rsidR="00C640F4" w:rsidRDefault="00C640F4" w:rsidP="00523580">
            <w:pPr>
              <w:pStyle w:val="CVNormal"/>
            </w:pPr>
            <w:r>
              <w:t>Vállalat</w:t>
            </w:r>
            <w:r w:rsidR="0050706F">
              <w:t>-</w:t>
            </w:r>
            <w:r>
              <w:t>gazdaságtani Tanszék</w:t>
            </w:r>
          </w:p>
        </w:tc>
      </w:tr>
      <w:tr w:rsidR="00DA7296" w:rsidTr="00B032C7">
        <w:trPr>
          <w:cantSplit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</w:tcBorders>
          </w:tcPr>
          <w:p w:rsidR="00DA7296" w:rsidRDefault="00DA7296" w:rsidP="00523580">
            <w:pPr>
              <w:pStyle w:val="CVHeading3-FirstLine"/>
              <w:spacing w:before="0"/>
            </w:pPr>
            <w:r>
              <w:t>Időtartam</w:t>
            </w:r>
          </w:p>
        </w:tc>
        <w:tc>
          <w:tcPr>
            <w:tcW w:w="7795" w:type="dxa"/>
            <w:tcBorders>
              <w:top w:val="single" w:sz="2" w:space="0" w:color="000000"/>
              <w:right w:val="single" w:sz="2" w:space="0" w:color="000000"/>
            </w:tcBorders>
          </w:tcPr>
          <w:p w:rsidR="00DA7296" w:rsidRDefault="00DA7296" w:rsidP="00523580">
            <w:pPr>
              <w:pStyle w:val="CVNormal-FirstLine"/>
              <w:spacing w:before="0"/>
            </w:pPr>
            <w:r>
              <w:t>1981-1983</w:t>
            </w:r>
          </w:p>
        </w:tc>
      </w:tr>
      <w:tr w:rsidR="00DA7296" w:rsidTr="0050706F">
        <w:trPr>
          <w:cantSplit/>
        </w:trPr>
        <w:tc>
          <w:tcPr>
            <w:tcW w:w="2977" w:type="dxa"/>
            <w:tcBorders>
              <w:left w:val="single" w:sz="2" w:space="0" w:color="000000"/>
            </w:tcBorders>
          </w:tcPr>
          <w:p w:rsidR="00DA7296" w:rsidRDefault="00DA7296" w:rsidP="00523580">
            <w:pPr>
              <w:pStyle w:val="CVHeading3"/>
            </w:pPr>
            <w:r>
              <w:t>Végzettség / képesítés</w:t>
            </w:r>
          </w:p>
        </w:tc>
        <w:tc>
          <w:tcPr>
            <w:tcW w:w="7795" w:type="dxa"/>
            <w:tcBorders>
              <w:right w:val="single" w:sz="2" w:space="0" w:color="000000"/>
            </w:tcBorders>
          </w:tcPr>
          <w:p w:rsidR="00DA7296" w:rsidRDefault="00DA7296" w:rsidP="00DA7296">
            <w:pPr>
              <w:pStyle w:val="CVNormal"/>
            </w:pPr>
            <w:r>
              <w:t xml:space="preserve"> okleveles mérnök-közgazdász, </w:t>
            </w:r>
          </w:p>
        </w:tc>
      </w:tr>
      <w:tr w:rsidR="00DA7296" w:rsidTr="0050706F">
        <w:trPr>
          <w:cantSplit/>
        </w:trPr>
        <w:tc>
          <w:tcPr>
            <w:tcW w:w="2977" w:type="dxa"/>
            <w:tcBorders>
              <w:left w:val="single" w:sz="2" w:space="0" w:color="000000"/>
            </w:tcBorders>
          </w:tcPr>
          <w:p w:rsidR="00DA7296" w:rsidRDefault="00DA7296" w:rsidP="00523580">
            <w:pPr>
              <w:pStyle w:val="CVHeading3"/>
            </w:pPr>
            <w:r>
              <w:t>Főbb tárgyak / gyakorlati képzés</w:t>
            </w:r>
          </w:p>
        </w:tc>
        <w:tc>
          <w:tcPr>
            <w:tcW w:w="7795" w:type="dxa"/>
            <w:tcBorders>
              <w:right w:val="single" w:sz="2" w:space="0" w:color="000000"/>
            </w:tcBorders>
          </w:tcPr>
          <w:p w:rsidR="00DA7296" w:rsidRDefault="00C640F4" w:rsidP="00523580">
            <w:pPr>
              <w:pStyle w:val="CVNormal"/>
            </w:pPr>
            <w:r>
              <w:t>Külkereskedelem technika</w:t>
            </w:r>
            <w:proofErr w:type="gramStart"/>
            <w:r>
              <w:t>,  operációkutatás</w:t>
            </w:r>
            <w:proofErr w:type="gramEnd"/>
            <w:r>
              <w:t>, szerződések joga</w:t>
            </w:r>
          </w:p>
        </w:tc>
      </w:tr>
      <w:tr w:rsidR="00DA7296" w:rsidTr="00887DBB">
        <w:trPr>
          <w:cantSplit/>
        </w:trPr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</w:tcPr>
          <w:p w:rsidR="00DA7296" w:rsidRDefault="00DA7296" w:rsidP="00523580">
            <w:pPr>
              <w:pStyle w:val="CVHeading3"/>
            </w:pPr>
            <w:r>
              <w:t>Oktatást / képzést nyújtó intézmény neve és típusa</w:t>
            </w:r>
          </w:p>
        </w:tc>
        <w:tc>
          <w:tcPr>
            <w:tcW w:w="7795" w:type="dxa"/>
            <w:tcBorders>
              <w:bottom w:val="single" w:sz="2" w:space="0" w:color="000000"/>
              <w:right w:val="single" w:sz="2" w:space="0" w:color="000000"/>
            </w:tcBorders>
          </w:tcPr>
          <w:p w:rsidR="00DA7296" w:rsidRDefault="00DA7296" w:rsidP="00523580">
            <w:pPr>
              <w:pStyle w:val="CVNormal"/>
            </w:pPr>
            <w:r>
              <w:t>Ma</w:t>
            </w:r>
            <w:r w:rsidR="00C640F4">
              <w:t>rx Károly Közgazdaságtudományi E</w:t>
            </w:r>
            <w:r>
              <w:t>gyetem, Budapest</w:t>
            </w:r>
          </w:p>
          <w:p w:rsidR="00C640F4" w:rsidRDefault="00C640F4" w:rsidP="00523580">
            <w:pPr>
              <w:pStyle w:val="CVNormal"/>
            </w:pPr>
            <w:r>
              <w:t>Kereskedelmi Kar</w:t>
            </w:r>
          </w:p>
        </w:tc>
      </w:tr>
      <w:tr w:rsidR="00523580" w:rsidTr="00887DBB">
        <w:trPr>
          <w:cantSplit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</w:tcBorders>
          </w:tcPr>
          <w:p w:rsidR="00523580" w:rsidRDefault="00523580">
            <w:pPr>
              <w:pStyle w:val="CVHeading3-FirstLine"/>
              <w:spacing w:before="0"/>
            </w:pPr>
            <w:r>
              <w:t>Időtartam</w:t>
            </w:r>
          </w:p>
        </w:tc>
        <w:tc>
          <w:tcPr>
            <w:tcW w:w="7795" w:type="dxa"/>
            <w:tcBorders>
              <w:top w:val="single" w:sz="2" w:space="0" w:color="000000"/>
              <w:right w:val="single" w:sz="2" w:space="0" w:color="000000"/>
            </w:tcBorders>
          </w:tcPr>
          <w:p w:rsidR="00523580" w:rsidRDefault="00DA7296">
            <w:pPr>
              <w:pStyle w:val="CVNormal-FirstLine"/>
              <w:spacing w:before="0"/>
            </w:pPr>
            <w:proofErr w:type="gramStart"/>
            <w:r>
              <w:t>197</w:t>
            </w:r>
            <w:r w:rsidR="00CF3E7D">
              <w:t>4-1978  (</w:t>
            </w:r>
            <w:proofErr w:type="gramEnd"/>
            <w:r w:rsidR="00CF3E7D">
              <w:t>+1973-74 es külföldi tanulmányok elismerése)</w:t>
            </w:r>
          </w:p>
        </w:tc>
      </w:tr>
      <w:tr w:rsidR="00523580" w:rsidTr="0050706F">
        <w:trPr>
          <w:cantSplit/>
        </w:trPr>
        <w:tc>
          <w:tcPr>
            <w:tcW w:w="2977" w:type="dxa"/>
            <w:tcBorders>
              <w:left w:val="single" w:sz="2" w:space="0" w:color="000000"/>
            </w:tcBorders>
          </w:tcPr>
          <w:p w:rsidR="00523580" w:rsidRDefault="00523580">
            <w:pPr>
              <w:pStyle w:val="CVHeading3"/>
            </w:pPr>
            <w:r>
              <w:t>Végzettség / képesítés</w:t>
            </w:r>
          </w:p>
        </w:tc>
        <w:tc>
          <w:tcPr>
            <w:tcW w:w="7795" w:type="dxa"/>
            <w:tcBorders>
              <w:right w:val="single" w:sz="2" w:space="0" w:color="000000"/>
            </w:tcBorders>
          </w:tcPr>
          <w:p w:rsidR="00D34DA8" w:rsidRDefault="00D34DA8" w:rsidP="003A6E15">
            <w:pPr>
              <w:pStyle w:val="CVNormal"/>
            </w:pPr>
            <w:r>
              <w:t>Okleveles villamosmérnök</w:t>
            </w:r>
          </w:p>
        </w:tc>
      </w:tr>
      <w:tr w:rsidR="00523580" w:rsidTr="0050706F">
        <w:trPr>
          <w:cantSplit/>
        </w:trPr>
        <w:tc>
          <w:tcPr>
            <w:tcW w:w="2977" w:type="dxa"/>
            <w:tcBorders>
              <w:left w:val="single" w:sz="2" w:space="0" w:color="000000"/>
            </w:tcBorders>
          </w:tcPr>
          <w:p w:rsidR="00523580" w:rsidRDefault="00523580">
            <w:pPr>
              <w:pStyle w:val="CVHeading3"/>
            </w:pPr>
            <w:r>
              <w:t>Főbb tárgyak / gyakorlati képzés</w:t>
            </w:r>
          </w:p>
        </w:tc>
        <w:tc>
          <w:tcPr>
            <w:tcW w:w="7795" w:type="dxa"/>
            <w:tcBorders>
              <w:right w:val="single" w:sz="2" w:space="0" w:color="000000"/>
            </w:tcBorders>
          </w:tcPr>
          <w:p w:rsidR="00523580" w:rsidRDefault="00C640F4">
            <w:pPr>
              <w:pStyle w:val="CVNormal"/>
            </w:pPr>
            <w:r>
              <w:t>Rendszertechnika, információ-elmélet, matematika, villamosságtan</w:t>
            </w:r>
          </w:p>
        </w:tc>
      </w:tr>
      <w:tr w:rsidR="00523580" w:rsidTr="0050706F">
        <w:trPr>
          <w:cantSplit/>
        </w:trPr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</w:tcPr>
          <w:p w:rsidR="00523580" w:rsidRDefault="00523580">
            <w:pPr>
              <w:pStyle w:val="CVHeading3"/>
            </w:pPr>
            <w:r>
              <w:t>Oktatást / képzést nyújtó intézmény neve és típusa</w:t>
            </w:r>
          </w:p>
        </w:tc>
        <w:tc>
          <w:tcPr>
            <w:tcW w:w="7795" w:type="dxa"/>
            <w:tcBorders>
              <w:bottom w:val="single" w:sz="2" w:space="0" w:color="000000"/>
              <w:right w:val="single" w:sz="2" w:space="0" w:color="000000"/>
            </w:tcBorders>
          </w:tcPr>
          <w:p w:rsidR="00523580" w:rsidRDefault="00CF3E7D">
            <w:pPr>
              <w:pStyle w:val="CVNormal"/>
            </w:pPr>
            <w:r>
              <w:t>Budapesti Műszaki Egyetem</w:t>
            </w:r>
          </w:p>
          <w:p w:rsidR="00CF3E7D" w:rsidRDefault="00CF3E7D">
            <w:pPr>
              <w:pStyle w:val="CVNormal"/>
            </w:pPr>
            <w:r>
              <w:t>Villamosmérnöki Kar</w:t>
            </w:r>
            <w:r w:rsidR="00C640F4">
              <w:t xml:space="preserve">, </w:t>
            </w:r>
            <w:proofErr w:type="spellStart"/>
            <w:r w:rsidR="00C640F4">
              <w:t>Hiradástechnika</w:t>
            </w:r>
            <w:proofErr w:type="spellEnd"/>
            <w:r w:rsidR="00C640F4">
              <w:t xml:space="preserve"> szak</w:t>
            </w:r>
          </w:p>
        </w:tc>
      </w:tr>
    </w:tbl>
    <w:p w:rsidR="00B032C7" w:rsidRDefault="00B032C7">
      <w:pPr>
        <w:rPr>
          <w:b/>
        </w:rPr>
      </w:pPr>
    </w:p>
    <w:p w:rsidR="00735470" w:rsidRDefault="00735470">
      <w:pPr>
        <w:rPr>
          <w:b/>
        </w:rPr>
      </w:pPr>
    </w:p>
    <w:tbl>
      <w:tblPr>
        <w:tblW w:w="10772" w:type="dxa"/>
        <w:tblInd w:w="3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795"/>
      </w:tblGrid>
      <w:tr w:rsidR="00B032C7" w:rsidTr="00523580">
        <w:trPr>
          <w:cantSplit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</w:tcPr>
          <w:p w:rsidR="00B032C7" w:rsidRDefault="00B032C7" w:rsidP="00523580">
            <w:pPr>
              <w:pStyle w:val="CVHeading1"/>
              <w:spacing w:before="0"/>
            </w:pPr>
            <w:r>
              <w:t>Tanulmányok</w:t>
            </w:r>
          </w:p>
        </w:tc>
        <w:tc>
          <w:tcPr>
            <w:tcW w:w="7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B032C7" w:rsidRDefault="00B032C7" w:rsidP="00523580">
            <w:pPr>
              <w:pStyle w:val="CVNormal-FirstLine"/>
              <w:spacing w:before="0"/>
            </w:pPr>
            <w:r>
              <w:t>Rövid idejűek külföldön</w:t>
            </w:r>
          </w:p>
        </w:tc>
      </w:tr>
      <w:tr w:rsidR="00B032C7" w:rsidTr="00523580">
        <w:trPr>
          <w:cantSplit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</w:tcBorders>
          </w:tcPr>
          <w:p w:rsidR="00B032C7" w:rsidRDefault="00B032C7" w:rsidP="00523580">
            <w:pPr>
              <w:pStyle w:val="CVHeading3-FirstLine"/>
              <w:spacing w:before="0"/>
            </w:pPr>
            <w:r>
              <w:t>Időtartam</w:t>
            </w:r>
          </w:p>
        </w:tc>
        <w:tc>
          <w:tcPr>
            <w:tcW w:w="7795" w:type="dxa"/>
            <w:tcBorders>
              <w:top w:val="single" w:sz="2" w:space="0" w:color="000000"/>
              <w:right w:val="single" w:sz="2" w:space="0" w:color="000000"/>
            </w:tcBorders>
          </w:tcPr>
          <w:p w:rsidR="00B032C7" w:rsidRDefault="00B032C7" w:rsidP="00523580">
            <w:pPr>
              <w:pStyle w:val="CVNormal-FirstLine"/>
              <w:spacing w:before="0"/>
              <w:ind w:left="0"/>
            </w:pPr>
            <w:r>
              <w:t xml:space="preserve"> 2001</w:t>
            </w:r>
          </w:p>
        </w:tc>
      </w:tr>
      <w:tr w:rsidR="00B032C7" w:rsidTr="00523580">
        <w:trPr>
          <w:cantSplit/>
        </w:trPr>
        <w:tc>
          <w:tcPr>
            <w:tcW w:w="2977" w:type="dxa"/>
            <w:tcBorders>
              <w:left w:val="single" w:sz="2" w:space="0" w:color="000000"/>
            </w:tcBorders>
          </w:tcPr>
          <w:p w:rsidR="00B032C7" w:rsidRDefault="00B032C7" w:rsidP="00523580">
            <w:pPr>
              <w:pStyle w:val="CVHeading3"/>
            </w:pPr>
            <w:r>
              <w:t>Végzettség / képesítés</w:t>
            </w:r>
          </w:p>
        </w:tc>
        <w:tc>
          <w:tcPr>
            <w:tcW w:w="7795" w:type="dxa"/>
            <w:tcBorders>
              <w:right w:val="single" w:sz="2" w:space="0" w:color="000000"/>
            </w:tcBorders>
          </w:tcPr>
          <w:p w:rsidR="00B032C7" w:rsidRDefault="00B032C7" w:rsidP="00523580">
            <w:pPr>
              <w:pStyle w:val="CVNormal"/>
            </w:pPr>
            <w:proofErr w:type="spellStart"/>
            <w:r>
              <w:t>Certificate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</w:p>
          <w:p w:rsidR="00B032C7" w:rsidRDefault="00B032C7" w:rsidP="00523580">
            <w:pPr>
              <w:pStyle w:val="CVNormal"/>
            </w:pPr>
            <w:r>
              <w:t xml:space="preserve">Public </w:t>
            </w:r>
            <w:proofErr w:type="spellStart"/>
            <w:r>
              <w:t>utility</w:t>
            </w:r>
            <w:proofErr w:type="spellEnd"/>
            <w:r>
              <w:t xml:space="preserve"> </w:t>
            </w:r>
            <w:proofErr w:type="spellStart"/>
            <w:r>
              <w:t>regulation</w:t>
            </w:r>
            <w:proofErr w:type="spellEnd"/>
            <w:r>
              <w:t xml:space="preserve"> and </w:t>
            </w:r>
            <w:proofErr w:type="spellStart"/>
            <w:r>
              <w:t>regulatory</w:t>
            </w:r>
            <w:proofErr w:type="spellEnd"/>
            <w:r>
              <w:t xml:space="preserve"> </w:t>
            </w:r>
            <w:proofErr w:type="spellStart"/>
            <w:r>
              <w:t>institutions</w:t>
            </w:r>
            <w:proofErr w:type="spellEnd"/>
          </w:p>
        </w:tc>
      </w:tr>
      <w:tr w:rsidR="00B032C7" w:rsidTr="00523580">
        <w:trPr>
          <w:cantSplit/>
        </w:trPr>
        <w:tc>
          <w:tcPr>
            <w:tcW w:w="2977" w:type="dxa"/>
            <w:tcBorders>
              <w:left w:val="single" w:sz="2" w:space="0" w:color="000000"/>
            </w:tcBorders>
          </w:tcPr>
          <w:p w:rsidR="00B032C7" w:rsidRDefault="00B032C7" w:rsidP="00523580">
            <w:pPr>
              <w:pStyle w:val="CVHeading3"/>
            </w:pPr>
            <w:r>
              <w:t>Főbb tárgyak / gyakorlati képzés</w:t>
            </w:r>
          </w:p>
        </w:tc>
        <w:tc>
          <w:tcPr>
            <w:tcW w:w="7795" w:type="dxa"/>
            <w:tcBorders>
              <w:right w:val="single" w:sz="2" w:space="0" w:color="000000"/>
            </w:tcBorders>
          </w:tcPr>
          <w:p w:rsidR="00B032C7" w:rsidRDefault="00F23621" w:rsidP="00523580">
            <w:pPr>
              <w:pStyle w:val="CVNormal"/>
            </w:pPr>
            <w:proofErr w:type="spellStart"/>
            <w:r>
              <w:t>Regulation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networked</w:t>
            </w:r>
            <w:proofErr w:type="spellEnd"/>
            <w:r>
              <w:t xml:space="preserve"> </w:t>
            </w:r>
            <w:proofErr w:type="spellStart"/>
            <w:r>
              <w:t>industries</w:t>
            </w:r>
            <w:proofErr w:type="spellEnd"/>
          </w:p>
          <w:p w:rsidR="00F23621" w:rsidRDefault="00F23621" w:rsidP="00523580">
            <w:pPr>
              <w:pStyle w:val="CVNormal"/>
            </w:pPr>
            <w:proofErr w:type="spellStart"/>
            <w:r>
              <w:t>Regulatory</w:t>
            </w:r>
            <w:proofErr w:type="spellEnd"/>
            <w:r>
              <w:t xml:space="preserve"> </w:t>
            </w:r>
            <w:proofErr w:type="spellStart"/>
            <w:r>
              <w:t>institutions</w:t>
            </w:r>
            <w:proofErr w:type="spellEnd"/>
          </w:p>
          <w:p w:rsidR="00F23621" w:rsidRDefault="00F23621" w:rsidP="00F23621">
            <w:pPr>
              <w:pStyle w:val="CVNormal"/>
            </w:pPr>
            <w:proofErr w:type="spellStart"/>
            <w:r>
              <w:t>Pricing-</w:t>
            </w:r>
            <w:proofErr w:type="spellEnd"/>
            <w:r>
              <w:t xml:space="preserve"> and </w:t>
            </w:r>
            <w:proofErr w:type="spellStart"/>
            <w:r>
              <w:t>non-pricing</w:t>
            </w:r>
            <w:proofErr w:type="spellEnd"/>
            <w:r>
              <w:t xml:space="preserve"> </w:t>
            </w:r>
            <w:proofErr w:type="spellStart"/>
            <w:r>
              <w:t>regulation</w:t>
            </w:r>
            <w:proofErr w:type="spellEnd"/>
          </w:p>
        </w:tc>
      </w:tr>
      <w:tr w:rsidR="00B032C7" w:rsidTr="00523580">
        <w:trPr>
          <w:cantSplit/>
        </w:trPr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</w:tcPr>
          <w:p w:rsidR="00B032C7" w:rsidRDefault="00B032C7" w:rsidP="00523580">
            <w:pPr>
              <w:pStyle w:val="CVHeading3"/>
            </w:pPr>
            <w:r>
              <w:t>Oktatást / képzést nyújtó intézmény neve és típusa</w:t>
            </w:r>
          </w:p>
        </w:tc>
        <w:tc>
          <w:tcPr>
            <w:tcW w:w="7795" w:type="dxa"/>
            <w:tcBorders>
              <w:bottom w:val="single" w:sz="2" w:space="0" w:color="000000"/>
              <w:right w:val="single" w:sz="2" w:space="0" w:color="000000"/>
            </w:tcBorders>
          </w:tcPr>
          <w:p w:rsidR="00B032C7" w:rsidRDefault="00B032C7" w:rsidP="00523580">
            <w:pPr>
              <w:pStyle w:val="CVNormal"/>
            </w:pPr>
            <w:r>
              <w:t xml:space="preserve">Public </w:t>
            </w:r>
            <w:proofErr w:type="spellStart"/>
            <w:r>
              <w:t>Utility</w:t>
            </w:r>
            <w:proofErr w:type="spellEnd"/>
            <w:r>
              <w:t xml:space="preserve"> Research Centre, University of Florida </w:t>
            </w:r>
          </w:p>
          <w:p w:rsidR="00B032C7" w:rsidRDefault="00B032C7" w:rsidP="00523580">
            <w:pPr>
              <w:pStyle w:val="CVNormal"/>
            </w:pPr>
            <w:proofErr w:type="spellStart"/>
            <w:r>
              <w:t>Gainesville</w:t>
            </w:r>
            <w:proofErr w:type="spellEnd"/>
            <w:r>
              <w:t>, FL USA</w:t>
            </w:r>
          </w:p>
        </w:tc>
      </w:tr>
      <w:tr w:rsidR="00B032C7" w:rsidTr="00523580">
        <w:trPr>
          <w:cantSplit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</w:tcBorders>
          </w:tcPr>
          <w:p w:rsidR="00B032C7" w:rsidRDefault="00B032C7" w:rsidP="00523580">
            <w:pPr>
              <w:pStyle w:val="CVHeading3-FirstLine"/>
              <w:spacing w:before="0"/>
            </w:pPr>
            <w:r>
              <w:t>Időtartam</w:t>
            </w:r>
          </w:p>
        </w:tc>
        <w:tc>
          <w:tcPr>
            <w:tcW w:w="7795" w:type="dxa"/>
            <w:tcBorders>
              <w:top w:val="single" w:sz="2" w:space="0" w:color="000000"/>
              <w:right w:val="single" w:sz="2" w:space="0" w:color="000000"/>
            </w:tcBorders>
          </w:tcPr>
          <w:p w:rsidR="00B032C7" w:rsidRDefault="00B032C7" w:rsidP="00523580">
            <w:pPr>
              <w:pStyle w:val="CVNormal-FirstLine"/>
              <w:spacing w:before="0"/>
            </w:pPr>
            <w:r>
              <w:t>1998</w:t>
            </w:r>
          </w:p>
        </w:tc>
      </w:tr>
      <w:tr w:rsidR="00B032C7" w:rsidTr="00523580">
        <w:trPr>
          <w:cantSplit/>
        </w:trPr>
        <w:tc>
          <w:tcPr>
            <w:tcW w:w="2977" w:type="dxa"/>
            <w:tcBorders>
              <w:left w:val="single" w:sz="2" w:space="0" w:color="000000"/>
            </w:tcBorders>
          </w:tcPr>
          <w:p w:rsidR="00B032C7" w:rsidRDefault="00B032C7" w:rsidP="00523580">
            <w:pPr>
              <w:pStyle w:val="CVHeading3"/>
            </w:pPr>
            <w:r>
              <w:t>Végzettség / képesítés</w:t>
            </w:r>
          </w:p>
        </w:tc>
        <w:tc>
          <w:tcPr>
            <w:tcW w:w="7795" w:type="dxa"/>
            <w:tcBorders>
              <w:right w:val="single" w:sz="2" w:space="0" w:color="000000"/>
            </w:tcBorders>
          </w:tcPr>
          <w:p w:rsidR="00B032C7" w:rsidRDefault="00B032C7" w:rsidP="00523580">
            <w:pPr>
              <w:pStyle w:val="CVNormal"/>
            </w:pPr>
            <w:proofErr w:type="spellStart"/>
            <w:r>
              <w:t>Certificate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</w:p>
          <w:p w:rsidR="00B032C7" w:rsidRDefault="00B032C7" w:rsidP="00523580">
            <w:pPr>
              <w:pStyle w:val="CVNormal"/>
            </w:pPr>
            <w:proofErr w:type="spellStart"/>
            <w:r>
              <w:t>Privatization</w:t>
            </w:r>
            <w:proofErr w:type="spellEnd"/>
            <w:r>
              <w:t xml:space="preserve">, </w:t>
            </w:r>
            <w:proofErr w:type="spellStart"/>
            <w:r>
              <w:t>regukation</w:t>
            </w:r>
            <w:proofErr w:type="spellEnd"/>
            <w:r>
              <w:t xml:space="preserve"> and </w:t>
            </w:r>
            <w:proofErr w:type="spellStart"/>
            <w:r>
              <w:t>corporate</w:t>
            </w:r>
            <w:proofErr w:type="spellEnd"/>
            <w:r>
              <w:t xml:space="preserve"> </w:t>
            </w:r>
            <w:proofErr w:type="spellStart"/>
            <w:r>
              <w:t>governance</w:t>
            </w:r>
            <w:proofErr w:type="spellEnd"/>
          </w:p>
        </w:tc>
      </w:tr>
      <w:tr w:rsidR="00B032C7" w:rsidTr="00523580">
        <w:trPr>
          <w:cantSplit/>
        </w:trPr>
        <w:tc>
          <w:tcPr>
            <w:tcW w:w="2977" w:type="dxa"/>
            <w:tcBorders>
              <w:left w:val="single" w:sz="2" w:space="0" w:color="000000"/>
            </w:tcBorders>
          </w:tcPr>
          <w:p w:rsidR="00B032C7" w:rsidRDefault="00B032C7" w:rsidP="00523580">
            <w:pPr>
              <w:pStyle w:val="CVHeading3"/>
            </w:pPr>
            <w:r>
              <w:t>Főbb tárgyak / gyakorlati képzés</w:t>
            </w:r>
          </w:p>
        </w:tc>
        <w:tc>
          <w:tcPr>
            <w:tcW w:w="7795" w:type="dxa"/>
            <w:tcBorders>
              <w:right w:val="single" w:sz="2" w:space="0" w:color="000000"/>
            </w:tcBorders>
          </w:tcPr>
          <w:p w:rsidR="00F23621" w:rsidRDefault="00F23621" w:rsidP="00523580">
            <w:pPr>
              <w:pStyle w:val="CVNormal"/>
            </w:pPr>
            <w:proofErr w:type="spellStart"/>
            <w:r>
              <w:t>Economy</w:t>
            </w:r>
            <w:proofErr w:type="spellEnd"/>
            <w:r>
              <w:t xml:space="preserve"> of </w:t>
            </w:r>
            <w:proofErr w:type="spellStart"/>
            <w:r>
              <w:t>privatization</w:t>
            </w:r>
            <w:proofErr w:type="spellEnd"/>
          </w:p>
          <w:p w:rsidR="00F23621" w:rsidRDefault="00F23621" w:rsidP="00523580">
            <w:pPr>
              <w:pStyle w:val="CVNormal"/>
            </w:pPr>
            <w:proofErr w:type="spellStart"/>
            <w:r>
              <w:t>Corporate</w:t>
            </w:r>
            <w:proofErr w:type="spellEnd"/>
            <w:r>
              <w:t xml:space="preserve"> </w:t>
            </w:r>
            <w:proofErr w:type="spellStart"/>
            <w:r>
              <w:t>leadership</w:t>
            </w:r>
            <w:proofErr w:type="spellEnd"/>
          </w:p>
          <w:p w:rsidR="00B032C7" w:rsidRDefault="00F23621" w:rsidP="00523580">
            <w:pPr>
              <w:pStyle w:val="CVNormal"/>
            </w:pPr>
            <w:r>
              <w:t xml:space="preserve">Micro- and </w:t>
            </w:r>
            <w:proofErr w:type="spellStart"/>
            <w:r>
              <w:t>sectorial</w:t>
            </w:r>
            <w:proofErr w:type="spellEnd"/>
            <w:r>
              <w:t xml:space="preserve"> </w:t>
            </w:r>
            <w:proofErr w:type="spellStart"/>
            <w:r>
              <w:t>economics</w:t>
            </w:r>
            <w:proofErr w:type="spellEnd"/>
          </w:p>
        </w:tc>
      </w:tr>
      <w:tr w:rsidR="00B032C7" w:rsidTr="00523580">
        <w:trPr>
          <w:cantSplit/>
        </w:trPr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</w:tcPr>
          <w:p w:rsidR="00B032C7" w:rsidRDefault="00B032C7" w:rsidP="00523580">
            <w:pPr>
              <w:pStyle w:val="CVHeading3"/>
            </w:pPr>
            <w:r>
              <w:t>Oktatást / képzést nyújtó intézmény neve és típusa</w:t>
            </w:r>
          </w:p>
        </w:tc>
        <w:tc>
          <w:tcPr>
            <w:tcW w:w="7795" w:type="dxa"/>
            <w:tcBorders>
              <w:bottom w:val="single" w:sz="2" w:space="0" w:color="000000"/>
              <w:right w:val="single" w:sz="2" w:space="0" w:color="000000"/>
            </w:tcBorders>
          </w:tcPr>
          <w:p w:rsidR="00B032C7" w:rsidRDefault="00B032C7" w:rsidP="00523580">
            <w:pPr>
              <w:pStyle w:val="CVNormal"/>
            </w:pPr>
            <w:r>
              <w:t>Harvard International</w:t>
            </w:r>
            <w:r w:rsidR="00F23621">
              <w:t xml:space="preserve"> </w:t>
            </w:r>
            <w:proofErr w:type="spellStart"/>
            <w:r w:rsidR="00F23621">
              <w:t>Development</w:t>
            </w:r>
            <w:proofErr w:type="spellEnd"/>
            <w:r w:rsidR="00F23621">
              <w:t xml:space="preserve"> Institute</w:t>
            </w:r>
            <w:r>
              <w:t>, Harvard University</w:t>
            </w:r>
          </w:p>
          <w:p w:rsidR="00B032C7" w:rsidRDefault="00B032C7" w:rsidP="00523580">
            <w:pPr>
              <w:pStyle w:val="CVNormal"/>
            </w:pPr>
            <w:r>
              <w:t>Cambridge, MA USA</w:t>
            </w:r>
          </w:p>
        </w:tc>
      </w:tr>
    </w:tbl>
    <w:p w:rsidR="00B032C7" w:rsidRDefault="00B032C7">
      <w:pPr>
        <w:rPr>
          <w:b/>
        </w:rPr>
      </w:pPr>
    </w:p>
    <w:p w:rsidR="00B032C7" w:rsidRDefault="00735470">
      <w:r>
        <w:br w:type="page"/>
      </w:r>
    </w:p>
    <w:tbl>
      <w:tblPr>
        <w:tblW w:w="10772" w:type="dxa"/>
        <w:tblInd w:w="3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280"/>
        <w:gridCol w:w="571"/>
        <w:gridCol w:w="931"/>
        <w:gridCol w:w="628"/>
        <w:gridCol w:w="875"/>
        <w:gridCol w:w="542"/>
        <w:gridCol w:w="959"/>
        <w:gridCol w:w="601"/>
        <w:gridCol w:w="903"/>
        <w:gridCol w:w="656"/>
        <w:gridCol w:w="849"/>
      </w:tblGrid>
      <w:tr w:rsidR="00523580" w:rsidTr="0050706F">
        <w:trPr>
          <w:cantSplit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C0C0C0"/>
          </w:tcPr>
          <w:p w:rsidR="00523580" w:rsidRDefault="00523580">
            <w:pPr>
              <w:pStyle w:val="CVHeading1"/>
              <w:spacing w:before="0"/>
            </w:pPr>
            <w:r>
              <w:lastRenderedPageBreak/>
              <w:t>Egyéni készségek és kompetenciák</w:t>
            </w:r>
          </w:p>
        </w:tc>
        <w:tc>
          <w:tcPr>
            <w:tcW w:w="7795" w:type="dxa"/>
            <w:gridSpan w:val="11"/>
            <w:tcBorders>
              <w:top w:val="single" w:sz="2" w:space="0" w:color="000000"/>
              <w:right w:val="single" w:sz="2" w:space="0" w:color="000000"/>
            </w:tcBorders>
            <w:shd w:val="clear" w:color="auto" w:fill="C0C0C0"/>
          </w:tcPr>
          <w:p w:rsidR="00523580" w:rsidRDefault="00523580">
            <w:pPr>
              <w:pStyle w:val="CVNormal-FirstLine"/>
              <w:spacing w:before="0"/>
            </w:pPr>
          </w:p>
        </w:tc>
      </w:tr>
      <w:tr w:rsidR="00523580" w:rsidTr="0050706F">
        <w:trPr>
          <w:cantSplit/>
        </w:trPr>
        <w:tc>
          <w:tcPr>
            <w:tcW w:w="2977" w:type="dxa"/>
            <w:tcBorders>
              <w:left w:val="single" w:sz="2" w:space="0" w:color="000000"/>
            </w:tcBorders>
          </w:tcPr>
          <w:p w:rsidR="00523580" w:rsidRDefault="00523580">
            <w:pPr>
              <w:pStyle w:val="CVHeading2-FirstLine"/>
              <w:spacing w:before="0"/>
            </w:pPr>
            <w:proofErr w:type="gramStart"/>
            <w:r>
              <w:t>Anyanyelv(</w:t>
            </w:r>
            <w:proofErr w:type="spellStart"/>
            <w:proofErr w:type="gramEnd"/>
            <w:r>
              <w:t>ek</w:t>
            </w:r>
            <w:proofErr w:type="spellEnd"/>
            <w:r>
              <w:t>)</w:t>
            </w:r>
          </w:p>
        </w:tc>
        <w:tc>
          <w:tcPr>
            <w:tcW w:w="7795" w:type="dxa"/>
            <w:gridSpan w:val="11"/>
            <w:tcBorders>
              <w:right w:val="single" w:sz="2" w:space="0" w:color="000000"/>
            </w:tcBorders>
          </w:tcPr>
          <w:p w:rsidR="00523580" w:rsidRDefault="00A76645">
            <w:pPr>
              <w:pStyle w:val="CVMedium-FirstLine"/>
              <w:spacing w:before="0"/>
            </w:pPr>
            <w:r>
              <w:t>magyar</w:t>
            </w:r>
          </w:p>
        </w:tc>
      </w:tr>
      <w:tr w:rsidR="00523580" w:rsidTr="0050706F">
        <w:trPr>
          <w:cantSplit/>
        </w:trPr>
        <w:tc>
          <w:tcPr>
            <w:tcW w:w="2977" w:type="dxa"/>
            <w:tcBorders>
              <w:left w:val="single" w:sz="2" w:space="0" w:color="000000"/>
            </w:tcBorders>
          </w:tcPr>
          <w:p w:rsidR="00523580" w:rsidRDefault="00523580">
            <w:pPr>
              <w:pStyle w:val="CVHeading2-FirstLine"/>
              <w:spacing w:before="0"/>
            </w:pPr>
            <w:r>
              <w:t xml:space="preserve">Egyéb </w:t>
            </w:r>
            <w:proofErr w:type="gramStart"/>
            <w:r>
              <w:t>nyelv(</w:t>
            </w:r>
            <w:proofErr w:type="spellStart"/>
            <w:proofErr w:type="gramEnd"/>
            <w:r>
              <w:t>ek</w:t>
            </w:r>
            <w:proofErr w:type="spellEnd"/>
            <w:r>
              <w:t>)</w:t>
            </w:r>
          </w:p>
        </w:tc>
        <w:tc>
          <w:tcPr>
            <w:tcW w:w="7795" w:type="dxa"/>
            <w:gridSpan w:val="11"/>
            <w:tcBorders>
              <w:right w:val="single" w:sz="2" w:space="0" w:color="000000"/>
            </w:tcBorders>
          </w:tcPr>
          <w:p w:rsidR="00523580" w:rsidRDefault="00523580">
            <w:pPr>
              <w:pStyle w:val="CVMedium-FirstLine"/>
              <w:spacing w:before="0"/>
            </w:pPr>
          </w:p>
        </w:tc>
      </w:tr>
      <w:tr w:rsidR="00523580" w:rsidTr="0050706F">
        <w:trPr>
          <w:cantSplit/>
        </w:trPr>
        <w:tc>
          <w:tcPr>
            <w:tcW w:w="2977" w:type="dxa"/>
            <w:tcBorders>
              <w:left w:val="single" w:sz="2" w:space="0" w:color="000000"/>
            </w:tcBorders>
          </w:tcPr>
          <w:p w:rsidR="00523580" w:rsidRDefault="00523580">
            <w:pPr>
              <w:pStyle w:val="CVHeading2"/>
            </w:pPr>
            <w:r>
              <w:t>Önértékelés</w:t>
            </w:r>
          </w:p>
        </w:tc>
        <w:tc>
          <w:tcPr>
            <w:tcW w:w="280" w:type="dxa"/>
          </w:tcPr>
          <w:p w:rsidR="00523580" w:rsidRDefault="00523580">
            <w:pPr>
              <w:pStyle w:val="CVNormal"/>
            </w:pPr>
          </w:p>
        </w:tc>
        <w:tc>
          <w:tcPr>
            <w:tcW w:w="3005" w:type="dxa"/>
            <w:gridSpan w:val="4"/>
          </w:tcPr>
          <w:p w:rsidR="00523580" w:rsidRDefault="00523580">
            <w:pPr>
              <w:pStyle w:val="LevelAssessment-Heading1"/>
            </w:pPr>
            <w:r>
              <w:t>Szövegértés</w:t>
            </w:r>
          </w:p>
        </w:tc>
        <w:tc>
          <w:tcPr>
            <w:tcW w:w="3005" w:type="dxa"/>
            <w:gridSpan w:val="4"/>
          </w:tcPr>
          <w:p w:rsidR="00523580" w:rsidRDefault="00523580">
            <w:pPr>
              <w:pStyle w:val="LevelAssessment-Heading1"/>
            </w:pPr>
            <w:r>
              <w:t>Beszéd</w:t>
            </w:r>
          </w:p>
        </w:tc>
        <w:tc>
          <w:tcPr>
            <w:tcW w:w="1505" w:type="dxa"/>
            <w:gridSpan w:val="2"/>
            <w:tcBorders>
              <w:right w:val="single" w:sz="2" w:space="0" w:color="000000"/>
            </w:tcBorders>
          </w:tcPr>
          <w:p w:rsidR="00523580" w:rsidRDefault="00523580">
            <w:pPr>
              <w:pStyle w:val="LevelAssessment-Heading1"/>
            </w:pPr>
            <w:r>
              <w:t>Írás</w:t>
            </w:r>
          </w:p>
        </w:tc>
      </w:tr>
      <w:tr w:rsidR="00523580" w:rsidTr="0050706F">
        <w:trPr>
          <w:cantSplit/>
        </w:trPr>
        <w:tc>
          <w:tcPr>
            <w:tcW w:w="2977" w:type="dxa"/>
            <w:tcBorders>
              <w:left w:val="single" w:sz="2" w:space="0" w:color="000000"/>
            </w:tcBorders>
          </w:tcPr>
          <w:p w:rsidR="00523580" w:rsidRDefault="00523580">
            <w:pPr>
              <w:pStyle w:val="CVHeadingLevel"/>
            </w:pPr>
            <w:r>
              <w:t>Európai szint (*)</w:t>
            </w:r>
          </w:p>
        </w:tc>
        <w:tc>
          <w:tcPr>
            <w:tcW w:w="280" w:type="dxa"/>
          </w:tcPr>
          <w:p w:rsidR="00523580" w:rsidRDefault="00523580">
            <w:pPr>
              <w:pStyle w:val="CVNormal"/>
            </w:pPr>
          </w:p>
        </w:tc>
        <w:tc>
          <w:tcPr>
            <w:tcW w:w="1502" w:type="dxa"/>
            <w:gridSpan w:val="2"/>
          </w:tcPr>
          <w:p w:rsidR="00523580" w:rsidRDefault="00523580">
            <w:pPr>
              <w:pStyle w:val="LevelAssessment-Heading2"/>
              <w:rPr>
                <w:lang w:val="hu-HU"/>
              </w:rPr>
            </w:pPr>
            <w:r>
              <w:rPr>
                <w:lang w:val="hu-HU"/>
              </w:rPr>
              <w:t>Hallás</w:t>
            </w:r>
            <w:r>
              <w:t xml:space="preserve"> </w:t>
            </w:r>
            <w:r>
              <w:rPr>
                <w:lang w:val="hu-HU"/>
              </w:rPr>
              <w:t>utáni</w:t>
            </w:r>
            <w:r>
              <w:t xml:space="preserve"> </w:t>
            </w:r>
            <w:r>
              <w:rPr>
                <w:lang w:val="hu-HU"/>
              </w:rPr>
              <w:t>értés</w:t>
            </w:r>
          </w:p>
        </w:tc>
        <w:tc>
          <w:tcPr>
            <w:tcW w:w="1503" w:type="dxa"/>
            <w:gridSpan w:val="2"/>
          </w:tcPr>
          <w:p w:rsidR="00523580" w:rsidRDefault="00523580">
            <w:pPr>
              <w:pStyle w:val="LevelAssessment-Heading2"/>
              <w:rPr>
                <w:lang w:val="hu-HU"/>
              </w:rPr>
            </w:pPr>
            <w:r>
              <w:rPr>
                <w:lang w:val="hu-HU"/>
              </w:rPr>
              <w:t>Olvasás</w:t>
            </w:r>
          </w:p>
        </w:tc>
        <w:tc>
          <w:tcPr>
            <w:tcW w:w="1501" w:type="dxa"/>
            <w:gridSpan w:val="2"/>
          </w:tcPr>
          <w:p w:rsidR="00523580" w:rsidRDefault="00523580">
            <w:pPr>
              <w:pStyle w:val="LevelAssessment-Heading2"/>
              <w:rPr>
                <w:lang w:val="hu-HU"/>
              </w:rPr>
            </w:pPr>
            <w:r>
              <w:rPr>
                <w:lang w:val="hu-HU"/>
              </w:rPr>
              <w:t>Társalgás</w:t>
            </w:r>
          </w:p>
        </w:tc>
        <w:tc>
          <w:tcPr>
            <w:tcW w:w="1504" w:type="dxa"/>
            <w:gridSpan w:val="2"/>
          </w:tcPr>
          <w:p w:rsidR="00523580" w:rsidRDefault="00523580">
            <w:pPr>
              <w:pStyle w:val="LevelAssessment-Heading2"/>
              <w:rPr>
                <w:lang w:val="hu-HU"/>
              </w:rPr>
            </w:pPr>
            <w:r>
              <w:rPr>
                <w:lang w:val="hu-HU"/>
              </w:rPr>
              <w:t>Folyamatos</w:t>
            </w:r>
            <w:r>
              <w:t xml:space="preserve"> </w:t>
            </w:r>
            <w:r>
              <w:rPr>
                <w:lang w:val="hu-HU"/>
              </w:rPr>
              <w:t>beszéd</w:t>
            </w:r>
          </w:p>
        </w:tc>
        <w:tc>
          <w:tcPr>
            <w:tcW w:w="1505" w:type="dxa"/>
            <w:gridSpan w:val="2"/>
            <w:tcBorders>
              <w:right w:val="single" w:sz="2" w:space="0" w:color="000000"/>
            </w:tcBorders>
          </w:tcPr>
          <w:p w:rsidR="00523580" w:rsidRDefault="00523580">
            <w:pPr>
              <w:pStyle w:val="LevelAssessment-Heading2"/>
            </w:pPr>
          </w:p>
        </w:tc>
      </w:tr>
      <w:tr w:rsidR="00DA7296" w:rsidTr="0050706F">
        <w:trPr>
          <w:cantSplit/>
        </w:trPr>
        <w:tc>
          <w:tcPr>
            <w:tcW w:w="2977" w:type="dxa"/>
            <w:tcBorders>
              <w:left w:val="single" w:sz="2" w:space="0" w:color="000000"/>
            </w:tcBorders>
          </w:tcPr>
          <w:p w:rsidR="00DA7296" w:rsidRDefault="00DA7296">
            <w:pPr>
              <w:pStyle w:val="CVHeadingLanguage"/>
            </w:pPr>
            <w:r>
              <w:t>Nyelv</w:t>
            </w:r>
          </w:p>
        </w:tc>
        <w:tc>
          <w:tcPr>
            <w:tcW w:w="280" w:type="dxa"/>
          </w:tcPr>
          <w:p w:rsidR="00DA7296" w:rsidRDefault="00DA7296">
            <w:pPr>
              <w:pStyle w:val="CVNormal"/>
            </w:pPr>
          </w:p>
        </w:tc>
        <w:tc>
          <w:tcPr>
            <w:tcW w:w="571" w:type="dxa"/>
            <w:vAlign w:val="center"/>
          </w:tcPr>
          <w:p w:rsidR="00DA7296" w:rsidRDefault="00DA7296" w:rsidP="00523580">
            <w:pPr>
              <w:pStyle w:val="LevelAssessment-Description"/>
            </w:pPr>
            <w:r>
              <w:t>angol</w:t>
            </w:r>
          </w:p>
        </w:tc>
        <w:tc>
          <w:tcPr>
            <w:tcW w:w="931" w:type="dxa"/>
            <w:vAlign w:val="center"/>
          </w:tcPr>
          <w:p w:rsidR="00DA7296" w:rsidRDefault="00C640F4">
            <w:pPr>
              <w:pStyle w:val="LevelAssessment-Description"/>
            </w:pPr>
            <w:r>
              <w:t>B2</w:t>
            </w:r>
          </w:p>
        </w:tc>
        <w:tc>
          <w:tcPr>
            <w:tcW w:w="628" w:type="dxa"/>
            <w:vAlign w:val="center"/>
          </w:tcPr>
          <w:p w:rsidR="00DA7296" w:rsidRDefault="00DA7296" w:rsidP="00523580">
            <w:pPr>
              <w:pStyle w:val="LevelAssessment-Description"/>
            </w:pPr>
            <w:r>
              <w:t>angol</w:t>
            </w:r>
          </w:p>
        </w:tc>
        <w:tc>
          <w:tcPr>
            <w:tcW w:w="875" w:type="dxa"/>
            <w:vAlign w:val="center"/>
          </w:tcPr>
          <w:p w:rsidR="00DA7296" w:rsidRDefault="00C640F4" w:rsidP="00523580">
            <w:pPr>
              <w:pStyle w:val="LevelAssessment-Description"/>
            </w:pPr>
            <w:r>
              <w:t>B2</w:t>
            </w:r>
          </w:p>
        </w:tc>
        <w:tc>
          <w:tcPr>
            <w:tcW w:w="542" w:type="dxa"/>
            <w:vAlign w:val="center"/>
          </w:tcPr>
          <w:p w:rsidR="00DA7296" w:rsidRDefault="00DA7296" w:rsidP="00523580">
            <w:pPr>
              <w:pStyle w:val="LevelAssessment-Description"/>
            </w:pPr>
            <w:r>
              <w:t>angol</w:t>
            </w:r>
          </w:p>
        </w:tc>
        <w:tc>
          <w:tcPr>
            <w:tcW w:w="959" w:type="dxa"/>
            <w:vAlign w:val="center"/>
          </w:tcPr>
          <w:p w:rsidR="00DA7296" w:rsidRDefault="00C640F4" w:rsidP="00523580">
            <w:pPr>
              <w:pStyle w:val="LevelAssessment-Description"/>
            </w:pPr>
            <w:r>
              <w:t>C1</w:t>
            </w:r>
          </w:p>
        </w:tc>
        <w:tc>
          <w:tcPr>
            <w:tcW w:w="601" w:type="dxa"/>
            <w:vAlign w:val="center"/>
          </w:tcPr>
          <w:p w:rsidR="00DA7296" w:rsidRDefault="00DA7296" w:rsidP="00523580">
            <w:pPr>
              <w:pStyle w:val="LevelAssessment-Description"/>
            </w:pPr>
            <w:r>
              <w:t>angol</w:t>
            </w:r>
          </w:p>
        </w:tc>
        <w:tc>
          <w:tcPr>
            <w:tcW w:w="903" w:type="dxa"/>
            <w:vAlign w:val="center"/>
          </w:tcPr>
          <w:p w:rsidR="00DA7296" w:rsidRDefault="00C640F4" w:rsidP="00523580">
            <w:pPr>
              <w:pStyle w:val="LevelAssessment-Description"/>
            </w:pPr>
            <w:r>
              <w:t>B2</w:t>
            </w:r>
          </w:p>
        </w:tc>
        <w:tc>
          <w:tcPr>
            <w:tcW w:w="656" w:type="dxa"/>
            <w:vAlign w:val="center"/>
          </w:tcPr>
          <w:p w:rsidR="00DA7296" w:rsidRDefault="00DA7296" w:rsidP="00523580">
            <w:pPr>
              <w:pStyle w:val="LevelAssessment-Description"/>
            </w:pPr>
            <w:r>
              <w:t>angol</w:t>
            </w:r>
          </w:p>
        </w:tc>
        <w:tc>
          <w:tcPr>
            <w:tcW w:w="849" w:type="dxa"/>
            <w:tcBorders>
              <w:right w:val="single" w:sz="2" w:space="0" w:color="000000"/>
            </w:tcBorders>
            <w:vAlign w:val="center"/>
          </w:tcPr>
          <w:p w:rsidR="00DA7296" w:rsidRDefault="00C640F4">
            <w:pPr>
              <w:pStyle w:val="LevelAssessment-Description"/>
            </w:pPr>
            <w:r>
              <w:t>B2</w:t>
            </w:r>
          </w:p>
        </w:tc>
      </w:tr>
      <w:tr w:rsidR="00682475" w:rsidTr="0050706F">
        <w:trPr>
          <w:cantSplit/>
        </w:trPr>
        <w:tc>
          <w:tcPr>
            <w:tcW w:w="2977" w:type="dxa"/>
            <w:tcBorders>
              <w:left w:val="single" w:sz="2" w:space="0" w:color="000000"/>
            </w:tcBorders>
          </w:tcPr>
          <w:p w:rsidR="00DA7296" w:rsidRDefault="00DA7296" w:rsidP="00523580">
            <w:pPr>
              <w:pStyle w:val="CVHeadingLanguage"/>
            </w:pPr>
            <w:r>
              <w:t>Nyelv</w:t>
            </w:r>
          </w:p>
        </w:tc>
        <w:tc>
          <w:tcPr>
            <w:tcW w:w="280" w:type="dxa"/>
          </w:tcPr>
          <w:p w:rsidR="00DA7296" w:rsidRDefault="00DA7296" w:rsidP="00523580">
            <w:pPr>
              <w:pStyle w:val="CVNormal"/>
            </w:pPr>
          </w:p>
        </w:tc>
        <w:tc>
          <w:tcPr>
            <w:tcW w:w="571" w:type="dxa"/>
            <w:vAlign w:val="center"/>
          </w:tcPr>
          <w:p w:rsidR="00DA7296" w:rsidRDefault="00DA7296" w:rsidP="00523580">
            <w:pPr>
              <w:pStyle w:val="LevelAssessment-Description"/>
            </w:pPr>
            <w:r>
              <w:t>spanyol</w:t>
            </w:r>
          </w:p>
        </w:tc>
        <w:tc>
          <w:tcPr>
            <w:tcW w:w="931" w:type="dxa"/>
            <w:vAlign w:val="center"/>
          </w:tcPr>
          <w:p w:rsidR="00DA7296" w:rsidRDefault="00C640F4" w:rsidP="00523580">
            <w:pPr>
              <w:pStyle w:val="LevelAssessment-Description"/>
            </w:pPr>
            <w:r>
              <w:t>C1</w:t>
            </w:r>
          </w:p>
        </w:tc>
        <w:tc>
          <w:tcPr>
            <w:tcW w:w="628" w:type="dxa"/>
            <w:vAlign w:val="center"/>
          </w:tcPr>
          <w:p w:rsidR="00DA7296" w:rsidRDefault="00DA7296" w:rsidP="00523580">
            <w:pPr>
              <w:pStyle w:val="LevelAssessment-Description"/>
            </w:pPr>
            <w:r>
              <w:t>spanyol</w:t>
            </w:r>
          </w:p>
        </w:tc>
        <w:tc>
          <w:tcPr>
            <w:tcW w:w="875" w:type="dxa"/>
            <w:vAlign w:val="center"/>
          </w:tcPr>
          <w:p w:rsidR="00DA7296" w:rsidRDefault="00C640F4" w:rsidP="00523580">
            <w:pPr>
              <w:pStyle w:val="LevelAssessment-Description"/>
            </w:pPr>
            <w:r>
              <w:t>B2</w:t>
            </w:r>
          </w:p>
        </w:tc>
        <w:tc>
          <w:tcPr>
            <w:tcW w:w="542" w:type="dxa"/>
            <w:vAlign w:val="center"/>
          </w:tcPr>
          <w:p w:rsidR="00DA7296" w:rsidRDefault="00DA7296" w:rsidP="00523580">
            <w:pPr>
              <w:pStyle w:val="LevelAssessment-Description"/>
            </w:pPr>
            <w:r>
              <w:t>spanyol</w:t>
            </w:r>
          </w:p>
        </w:tc>
        <w:tc>
          <w:tcPr>
            <w:tcW w:w="959" w:type="dxa"/>
            <w:vAlign w:val="center"/>
          </w:tcPr>
          <w:p w:rsidR="00DA7296" w:rsidRDefault="00C640F4" w:rsidP="00523580">
            <w:pPr>
              <w:pStyle w:val="LevelAssessment-Description"/>
            </w:pPr>
            <w:r>
              <w:t>C1</w:t>
            </w:r>
          </w:p>
        </w:tc>
        <w:tc>
          <w:tcPr>
            <w:tcW w:w="601" w:type="dxa"/>
            <w:vAlign w:val="center"/>
          </w:tcPr>
          <w:p w:rsidR="00DA7296" w:rsidRDefault="00DA7296" w:rsidP="00523580">
            <w:pPr>
              <w:pStyle w:val="LevelAssessment-Description"/>
            </w:pPr>
            <w:r>
              <w:t>spanyol</w:t>
            </w:r>
          </w:p>
        </w:tc>
        <w:tc>
          <w:tcPr>
            <w:tcW w:w="903" w:type="dxa"/>
            <w:vAlign w:val="center"/>
          </w:tcPr>
          <w:p w:rsidR="00DA7296" w:rsidRDefault="00C640F4" w:rsidP="00523580">
            <w:pPr>
              <w:pStyle w:val="LevelAssessment-Description"/>
            </w:pPr>
            <w:r>
              <w:t>B2</w:t>
            </w:r>
          </w:p>
        </w:tc>
        <w:tc>
          <w:tcPr>
            <w:tcW w:w="656" w:type="dxa"/>
            <w:vAlign w:val="center"/>
          </w:tcPr>
          <w:p w:rsidR="00DA7296" w:rsidRDefault="00DA7296" w:rsidP="00523580">
            <w:pPr>
              <w:pStyle w:val="LevelAssessment-Description"/>
            </w:pPr>
            <w:r>
              <w:t>spanyol</w:t>
            </w:r>
          </w:p>
        </w:tc>
        <w:tc>
          <w:tcPr>
            <w:tcW w:w="849" w:type="dxa"/>
            <w:tcBorders>
              <w:right w:val="single" w:sz="2" w:space="0" w:color="000000"/>
            </w:tcBorders>
            <w:vAlign w:val="center"/>
          </w:tcPr>
          <w:p w:rsidR="00DA7296" w:rsidRDefault="00C640F4" w:rsidP="00523580">
            <w:pPr>
              <w:pStyle w:val="LevelAssessment-Description"/>
            </w:pPr>
            <w:r>
              <w:t>B1</w:t>
            </w:r>
          </w:p>
        </w:tc>
      </w:tr>
      <w:tr w:rsidR="00682475" w:rsidTr="0050706F">
        <w:trPr>
          <w:cantSplit/>
        </w:trPr>
        <w:tc>
          <w:tcPr>
            <w:tcW w:w="2977" w:type="dxa"/>
            <w:tcBorders>
              <w:left w:val="single" w:sz="2" w:space="0" w:color="000000"/>
            </w:tcBorders>
          </w:tcPr>
          <w:p w:rsidR="00DA7296" w:rsidRDefault="00DA7296" w:rsidP="00523580">
            <w:pPr>
              <w:pStyle w:val="CVHeadingLanguage"/>
            </w:pPr>
            <w:r>
              <w:t>Nyelv</w:t>
            </w:r>
          </w:p>
        </w:tc>
        <w:tc>
          <w:tcPr>
            <w:tcW w:w="280" w:type="dxa"/>
          </w:tcPr>
          <w:p w:rsidR="00DA7296" w:rsidRDefault="00DA7296" w:rsidP="00523580">
            <w:pPr>
              <w:pStyle w:val="CVNormal"/>
            </w:pPr>
          </w:p>
        </w:tc>
        <w:tc>
          <w:tcPr>
            <w:tcW w:w="571" w:type="dxa"/>
            <w:vAlign w:val="center"/>
          </w:tcPr>
          <w:p w:rsidR="00DA7296" w:rsidRDefault="00DA7296" w:rsidP="00523580">
            <w:pPr>
              <w:pStyle w:val="LevelAssessment-Description"/>
            </w:pPr>
            <w:r>
              <w:t>német</w:t>
            </w:r>
          </w:p>
        </w:tc>
        <w:tc>
          <w:tcPr>
            <w:tcW w:w="931" w:type="dxa"/>
            <w:vAlign w:val="center"/>
          </w:tcPr>
          <w:p w:rsidR="00DA7296" w:rsidRDefault="00C640F4" w:rsidP="00523580">
            <w:pPr>
              <w:pStyle w:val="LevelAssessment-Description"/>
            </w:pPr>
            <w:r>
              <w:t>B1</w:t>
            </w:r>
          </w:p>
        </w:tc>
        <w:tc>
          <w:tcPr>
            <w:tcW w:w="628" w:type="dxa"/>
            <w:vAlign w:val="center"/>
          </w:tcPr>
          <w:p w:rsidR="00DA7296" w:rsidRDefault="00DA7296" w:rsidP="00523580">
            <w:pPr>
              <w:pStyle w:val="LevelAssessment-Description"/>
            </w:pPr>
            <w:r>
              <w:t>német</w:t>
            </w:r>
          </w:p>
        </w:tc>
        <w:tc>
          <w:tcPr>
            <w:tcW w:w="875" w:type="dxa"/>
            <w:vAlign w:val="center"/>
          </w:tcPr>
          <w:p w:rsidR="00DA7296" w:rsidRDefault="00C640F4" w:rsidP="00523580">
            <w:pPr>
              <w:pStyle w:val="LevelAssessment-Description"/>
            </w:pPr>
            <w:r>
              <w:t>A2</w:t>
            </w:r>
          </w:p>
        </w:tc>
        <w:tc>
          <w:tcPr>
            <w:tcW w:w="542" w:type="dxa"/>
            <w:vAlign w:val="center"/>
          </w:tcPr>
          <w:p w:rsidR="00DA7296" w:rsidRDefault="00DA7296" w:rsidP="00523580">
            <w:pPr>
              <w:pStyle w:val="LevelAssessment-Description"/>
            </w:pPr>
            <w:r>
              <w:t>német</w:t>
            </w:r>
          </w:p>
        </w:tc>
        <w:tc>
          <w:tcPr>
            <w:tcW w:w="959" w:type="dxa"/>
            <w:vAlign w:val="center"/>
          </w:tcPr>
          <w:p w:rsidR="00DA7296" w:rsidRDefault="00C640F4" w:rsidP="00523580">
            <w:pPr>
              <w:pStyle w:val="LevelAssessment-Description"/>
            </w:pPr>
            <w:r>
              <w:t>B1</w:t>
            </w:r>
          </w:p>
        </w:tc>
        <w:tc>
          <w:tcPr>
            <w:tcW w:w="601" w:type="dxa"/>
            <w:vAlign w:val="center"/>
          </w:tcPr>
          <w:p w:rsidR="00DA7296" w:rsidRDefault="00DA7296" w:rsidP="00523580">
            <w:pPr>
              <w:pStyle w:val="LevelAssessment-Description"/>
            </w:pPr>
            <w:r>
              <w:t>német</w:t>
            </w:r>
          </w:p>
        </w:tc>
        <w:tc>
          <w:tcPr>
            <w:tcW w:w="903" w:type="dxa"/>
            <w:vAlign w:val="center"/>
          </w:tcPr>
          <w:p w:rsidR="00DA7296" w:rsidRDefault="00C640F4" w:rsidP="00523580">
            <w:pPr>
              <w:pStyle w:val="LevelAssessment-Description"/>
            </w:pPr>
            <w:r>
              <w:t>A2</w:t>
            </w:r>
          </w:p>
        </w:tc>
        <w:tc>
          <w:tcPr>
            <w:tcW w:w="656" w:type="dxa"/>
            <w:vAlign w:val="center"/>
          </w:tcPr>
          <w:p w:rsidR="00DA7296" w:rsidRDefault="00DA7296" w:rsidP="00523580">
            <w:pPr>
              <w:pStyle w:val="LevelAssessment-Description"/>
            </w:pPr>
            <w:r>
              <w:t>német</w:t>
            </w:r>
          </w:p>
        </w:tc>
        <w:tc>
          <w:tcPr>
            <w:tcW w:w="849" w:type="dxa"/>
            <w:tcBorders>
              <w:right w:val="single" w:sz="2" w:space="0" w:color="000000"/>
            </w:tcBorders>
            <w:vAlign w:val="center"/>
          </w:tcPr>
          <w:p w:rsidR="00DA7296" w:rsidRDefault="00C640F4" w:rsidP="00523580">
            <w:pPr>
              <w:pStyle w:val="LevelAssessment-Description"/>
            </w:pPr>
            <w:r>
              <w:t>A2</w:t>
            </w:r>
          </w:p>
        </w:tc>
      </w:tr>
      <w:tr w:rsidR="00DA7296" w:rsidTr="0050706F">
        <w:trPr>
          <w:cantSplit/>
        </w:trPr>
        <w:tc>
          <w:tcPr>
            <w:tcW w:w="2977" w:type="dxa"/>
            <w:tcBorders>
              <w:left w:val="single" w:sz="2" w:space="0" w:color="000000"/>
            </w:tcBorders>
          </w:tcPr>
          <w:p w:rsidR="00DA7296" w:rsidRDefault="00DA7296">
            <w:pPr>
              <w:pStyle w:val="CVHeadingLanguage"/>
            </w:pPr>
            <w:r>
              <w:t>Nyelv</w:t>
            </w:r>
          </w:p>
        </w:tc>
        <w:tc>
          <w:tcPr>
            <w:tcW w:w="280" w:type="dxa"/>
          </w:tcPr>
          <w:p w:rsidR="00DA7296" w:rsidRDefault="00DA7296">
            <w:pPr>
              <w:pStyle w:val="CVNormal"/>
            </w:pPr>
          </w:p>
        </w:tc>
        <w:tc>
          <w:tcPr>
            <w:tcW w:w="571" w:type="dxa"/>
            <w:vAlign w:val="center"/>
          </w:tcPr>
          <w:p w:rsidR="00DA7296" w:rsidRDefault="00DA7296" w:rsidP="00523580">
            <w:pPr>
              <w:pStyle w:val="LevelAssessment-Description"/>
            </w:pPr>
            <w:r>
              <w:t>orosz</w:t>
            </w:r>
          </w:p>
        </w:tc>
        <w:tc>
          <w:tcPr>
            <w:tcW w:w="931" w:type="dxa"/>
            <w:vAlign w:val="center"/>
          </w:tcPr>
          <w:p w:rsidR="00DA7296" w:rsidRDefault="00CF3E7D">
            <w:pPr>
              <w:pStyle w:val="LevelAssessment-Description"/>
            </w:pPr>
            <w:r>
              <w:t>A1</w:t>
            </w:r>
          </w:p>
        </w:tc>
        <w:tc>
          <w:tcPr>
            <w:tcW w:w="628" w:type="dxa"/>
            <w:vAlign w:val="center"/>
          </w:tcPr>
          <w:p w:rsidR="00DA7296" w:rsidRDefault="00DA7296" w:rsidP="00523580">
            <w:pPr>
              <w:pStyle w:val="LevelAssessment-Description"/>
            </w:pPr>
            <w:r>
              <w:t>orosz</w:t>
            </w:r>
          </w:p>
        </w:tc>
        <w:tc>
          <w:tcPr>
            <w:tcW w:w="875" w:type="dxa"/>
            <w:vAlign w:val="center"/>
          </w:tcPr>
          <w:p w:rsidR="00DA7296" w:rsidRDefault="00CF3E7D" w:rsidP="00523580">
            <w:pPr>
              <w:pStyle w:val="LevelAssessment-Description"/>
            </w:pPr>
            <w:r>
              <w:t>A2</w:t>
            </w:r>
          </w:p>
        </w:tc>
        <w:tc>
          <w:tcPr>
            <w:tcW w:w="542" w:type="dxa"/>
            <w:vAlign w:val="center"/>
          </w:tcPr>
          <w:p w:rsidR="00DA7296" w:rsidRDefault="00DA7296" w:rsidP="00523580">
            <w:pPr>
              <w:pStyle w:val="LevelAssessment-Description"/>
            </w:pPr>
            <w:r>
              <w:t>orosz</w:t>
            </w:r>
          </w:p>
        </w:tc>
        <w:tc>
          <w:tcPr>
            <w:tcW w:w="959" w:type="dxa"/>
            <w:vAlign w:val="center"/>
          </w:tcPr>
          <w:p w:rsidR="00DA7296" w:rsidRDefault="00CF3E7D" w:rsidP="00523580">
            <w:pPr>
              <w:pStyle w:val="LevelAssessment-Description"/>
            </w:pPr>
            <w:r>
              <w:t>A1</w:t>
            </w:r>
          </w:p>
        </w:tc>
        <w:tc>
          <w:tcPr>
            <w:tcW w:w="601" w:type="dxa"/>
            <w:vAlign w:val="center"/>
          </w:tcPr>
          <w:p w:rsidR="00DA7296" w:rsidRDefault="00DA7296" w:rsidP="00523580">
            <w:pPr>
              <w:pStyle w:val="LevelAssessment-Description"/>
            </w:pPr>
            <w:r>
              <w:t>orosz</w:t>
            </w:r>
          </w:p>
        </w:tc>
        <w:tc>
          <w:tcPr>
            <w:tcW w:w="903" w:type="dxa"/>
            <w:vAlign w:val="center"/>
          </w:tcPr>
          <w:p w:rsidR="00DA7296" w:rsidRDefault="00CF3E7D" w:rsidP="00523580">
            <w:pPr>
              <w:pStyle w:val="LevelAssessment-Description"/>
            </w:pPr>
            <w:r>
              <w:t>A1</w:t>
            </w:r>
          </w:p>
        </w:tc>
        <w:tc>
          <w:tcPr>
            <w:tcW w:w="656" w:type="dxa"/>
            <w:vAlign w:val="center"/>
          </w:tcPr>
          <w:p w:rsidR="00DA7296" w:rsidRDefault="00DA7296" w:rsidP="00523580">
            <w:pPr>
              <w:pStyle w:val="LevelAssessment-Description"/>
            </w:pPr>
            <w:r>
              <w:t>orosz</w:t>
            </w:r>
          </w:p>
        </w:tc>
        <w:tc>
          <w:tcPr>
            <w:tcW w:w="849" w:type="dxa"/>
            <w:tcBorders>
              <w:right w:val="single" w:sz="2" w:space="0" w:color="000000"/>
            </w:tcBorders>
            <w:vAlign w:val="center"/>
          </w:tcPr>
          <w:p w:rsidR="00DA7296" w:rsidRDefault="00C640F4">
            <w:pPr>
              <w:pStyle w:val="LevelAssessment-Description"/>
            </w:pPr>
            <w:r>
              <w:t>A1</w:t>
            </w:r>
          </w:p>
        </w:tc>
      </w:tr>
      <w:tr w:rsidR="00DA7296" w:rsidTr="0050706F">
        <w:trPr>
          <w:cantSplit/>
          <w:trHeight w:val="227"/>
        </w:trPr>
        <w:tc>
          <w:tcPr>
            <w:tcW w:w="2977" w:type="dxa"/>
            <w:tcBorders>
              <w:left w:val="single" w:sz="2" w:space="0" w:color="000000"/>
            </w:tcBorders>
          </w:tcPr>
          <w:p w:rsidR="00DA7296" w:rsidRDefault="00DA7296">
            <w:pPr>
              <w:pStyle w:val="CVNormal"/>
            </w:pPr>
          </w:p>
        </w:tc>
        <w:tc>
          <w:tcPr>
            <w:tcW w:w="7795" w:type="dxa"/>
            <w:gridSpan w:val="11"/>
            <w:tcBorders>
              <w:right w:val="single" w:sz="2" w:space="0" w:color="000000"/>
            </w:tcBorders>
            <w:tcMar>
              <w:top w:w="0" w:type="dxa"/>
              <w:bottom w:w="113" w:type="dxa"/>
            </w:tcMar>
          </w:tcPr>
          <w:p w:rsidR="00DA7296" w:rsidRDefault="00DA7296">
            <w:pPr>
              <w:pStyle w:val="LevelAssessment-Note"/>
            </w:pPr>
            <w:r>
              <w:t xml:space="preserve">(*) </w:t>
            </w:r>
            <w:hyperlink r:id="rId10" w:history="1">
              <w:r>
                <w:rPr>
                  <w:rStyle w:val="Hiperhivatkozs"/>
                </w:rPr>
                <w:t>Közös Európai Ref</w:t>
              </w:r>
              <w:r>
                <w:rPr>
                  <w:rStyle w:val="Hiperhivatkozs"/>
                </w:rPr>
                <w:t>e</w:t>
              </w:r>
              <w:r>
                <w:rPr>
                  <w:rStyle w:val="Hiperhivatkozs"/>
                </w:rPr>
                <w:t xml:space="preserve">renciakeret </w:t>
              </w:r>
            </w:hyperlink>
            <w:r>
              <w:t>(KER) szintjei</w:t>
            </w:r>
          </w:p>
        </w:tc>
      </w:tr>
      <w:tr w:rsidR="00DA7296" w:rsidTr="0050706F">
        <w:trPr>
          <w:cantSplit/>
        </w:trPr>
        <w:tc>
          <w:tcPr>
            <w:tcW w:w="2977" w:type="dxa"/>
            <w:tcBorders>
              <w:left w:val="single" w:sz="2" w:space="0" w:color="000000"/>
            </w:tcBorders>
          </w:tcPr>
          <w:p w:rsidR="00DA7296" w:rsidRDefault="00DA7296">
            <w:pPr>
              <w:pStyle w:val="CVHeading2-FirstLine"/>
              <w:spacing w:before="0"/>
            </w:pPr>
            <w:r>
              <w:t>Társas készségek és kompetenciák</w:t>
            </w:r>
          </w:p>
        </w:tc>
        <w:tc>
          <w:tcPr>
            <w:tcW w:w="7795" w:type="dxa"/>
            <w:gridSpan w:val="11"/>
            <w:tcBorders>
              <w:right w:val="single" w:sz="2" w:space="0" w:color="000000"/>
            </w:tcBorders>
          </w:tcPr>
          <w:p w:rsidR="00DA7296" w:rsidRDefault="00DA7296">
            <w:pPr>
              <w:pStyle w:val="CVNormal-FirstLine"/>
              <w:spacing w:before="0"/>
            </w:pPr>
            <w:r>
              <w:t>Team munka és közvetlen vezetés, prezentációs készség, közvetlen vezetői és szakmai tanácsadás</w:t>
            </w:r>
          </w:p>
        </w:tc>
      </w:tr>
      <w:tr w:rsidR="00DA7296" w:rsidTr="0050706F">
        <w:trPr>
          <w:cantSplit/>
        </w:trPr>
        <w:tc>
          <w:tcPr>
            <w:tcW w:w="2977" w:type="dxa"/>
            <w:tcBorders>
              <w:left w:val="single" w:sz="2" w:space="0" w:color="000000"/>
            </w:tcBorders>
          </w:tcPr>
          <w:p w:rsidR="00DA7296" w:rsidRDefault="00DA7296">
            <w:pPr>
              <w:pStyle w:val="CVHeading2-FirstLine"/>
              <w:spacing w:before="0"/>
            </w:pPr>
            <w:r>
              <w:t>Szervezési készségek és kompetenciák</w:t>
            </w:r>
          </w:p>
        </w:tc>
        <w:tc>
          <w:tcPr>
            <w:tcW w:w="7795" w:type="dxa"/>
            <w:gridSpan w:val="11"/>
            <w:tcBorders>
              <w:right w:val="single" w:sz="2" w:space="0" w:color="000000"/>
            </w:tcBorders>
          </w:tcPr>
          <w:p w:rsidR="00DA7296" w:rsidRDefault="00DA7296">
            <w:pPr>
              <w:pStyle w:val="CVNormal-FirstLine"/>
              <w:spacing w:before="0"/>
            </w:pPr>
            <w:r>
              <w:t>Projektvezetés, csoportvezetés, formális osztályvezetés 10 főig, közvetett vezetés igazgatóként 13 főig két alárendelt vezetővel (8 évnyi vezetői tapasztalat a közigazgatásban)</w:t>
            </w:r>
          </w:p>
        </w:tc>
      </w:tr>
      <w:tr w:rsidR="00DA7296" w:rsidTr="0050706F">
        <w:trPr>
          <w:cantSplit/>
        </w:trPr>
        <w:tc>
          <w:tcPr>
            <w:tcW w:w="2977" w:type="dxa"/>
            <w:tcBorders>
              <w:left w:val="single" w:sz="2" w:space="0" w:color="000000"/>
            </w:tcBorders>
          </w:tcPr>
          <w:p w:rsidR="00DA7296" w:rsidRDefault="00DA7296">
            <w:pPr>
              <w:pStyle w:val="CVHeading2-FirstLine"/>
              <w:spacing w:before="0"/>
            </w:pPr>
            <w:r>
              <w:t>Műszaki készségek és kompetenciák</w:t>
            </w:r>
          </w:p>
        </w:tc>
        <w:tc>
          <w:tcPr>
            <w:tcW w:w="7795" w:type="dxa"/>
            <w:gridSpan w:val="11"/>
            <w:tcBorders>
              <w:right w:val="single" w:sz="2" w:space="0" w:color="000000"/>
            </w:tcBorders>
          </w:tcPr>
          <w:p w:rsidR="00DA7296" w:rsidRDefault="00DA7296">
            <w:pPr>
              <w:pStyle w:val="CVNormal-FirstLine"/>
              <w:spacing w:before="0"/>
            </w:pPr>
            <w:r>
              <w:t>Villa</w:t>
            </w:r>
            <w:r w:rsidR="00E24ECE">
              <w:t>nyszerelés</w:t>
            </w:r>
            <w:r>
              <w:t xml:space="preserve"> (magán-tapasztalat)</w:t>
            </w:r>
          </w:p>
        </w:tc>
      </w:tr>
      <w:tr w:rsidR="00DA7296" w:rsidTr="0050706F">
        <w:trPr>
          <w:cantSplit/>
        </w:trPr>
        <w:tc>
          <w:tcPr>
            <w:tcW w:w="2977" w:type="dxa"/>
            <w:tcBorders>
              <w:left w:val="single" w:sz="2" w:space="0" w:color="000000"/>
            </w:tcBorders>
          </w:tcPr>
          <w:p w:rsidR="00DA7296" w:rsidRDefault="00DA7296">
            <w:pPr>
              <w:pStyle w:val="CVHeading2-FirstLine"/>
              <w:spacing w:before="0"/>
            </w:pPr>
            <w:r>
              <w:t>Számítógép-felhasználói készségek és kompetenciák</w:t>
            </w:r>
          </w:p>
        </w:tc>
        <w:tc>
          <w:tcPr>
            <w:tcW w:w="7795" w:type="dxa"/>
            <w:gridSpan w:val="11"/>
            <w:tcBorders>
              <w:right w:val="single" w:sz="2" w:space="0" w:color="000000"/>
            </w:tcBorders>
          </w:tcPr>
          <w:p w:rsidR="00DA7296" w:rsidRDefault="00DA7296">
            <w:pPr>
              <w:pStyle w:val="CVNormal-FirstLine"/>
              <w:spacing w:before="0"/>
            </w:pPr>
            <w:r>
              <w:t>Szövegszerkesztés, táblázatkezelés, prezentációkészít</w:t>
            </w:r>
            <w:r w:rsidR="00E24ECE">
              <w:t>és,</w:t>
            </w:r>
            <w:r>
              <w:t xml:space="preserve"> web-böngészés, egyszerűbb gazdasági modellek </w:t>
            </w:r>
            <w:proofErr w:type="spellStart"/>
            <w:r>
              <w:t>excel-ben</w:t>
            </w:r>
            <w:proofErr w:type="spellEnd"/>
            <w:r>
              <w:t>.</w:t>
            </w:r>
          </w:p>
        </w:tc>
      </w:tr>
      <w:tr w:rsidR="00DA7296" w:rsidTr="0050706F">
        <w:trPr>
          <w:cantSplit/>
        </w:trPr>
        <w:tc>
          <w:tcPr>
            <w:tcW w:w="2977" w:type="dxa"/>
            <w:tcBorders>
              <w:left w:val="single" w:sz="2" w:space="0" w:color="000000"/>
            </w:tcBorders>
          </w:tcPr>
          <w:p w:rsidR="00DA7296" w:rsidRDefault="00DA7296">
            <w:pPr>
              <w:pStyle w:val="CVHeading2-FirstLine"/>
              <w:spacing w:before="0"/>
            </w:pPr>
            <w:r>
              <w:t>Művészi készségek és kompetenciák</w:t>
            </w:r>
          </w:p>
        </w:tc>
        <w:tc>
          <w:tcPr>
            <w:tcW w:w="7795" w:type="dxa"/>
            <w:gridSpan w:val="11"/>
            <w:tcBorders>
              <w:right w:val="single" w:sz="2" w:space="0" w:color="000000"/>
            </w:tcBorders>
          </w:tcPr>
          <w:p w:rsidR="00DA7296" w:rsidRDefault="00DA7296">
            <w:pPr>
              <w:pStyle w:val="CVNormal-FirstLine"/>
              <w:spacing w:before="0"/>
            </w:pPr>
            <w:r>
              <w:t>Klasszikus gitár tanulmányok (gyermekkorban)</w:t>
            </w:r>
          </w:p>
        </w:tc>
      </w:tr>
      <w:tr w:rsidR="00DA7296" w:rsidTr="0050706F">
        <w:trPr>
          <w:cantSplit/>
        </w:trPr>
        <w:tc>
          <w:tcPr>
            <w:tcW w:w="2977" w:type="dxa"/>
            <w:tcBorders>
              <w:left w:val="single" w:sz="2" w:space="0" w:color="000000"/>
            </w:tcBorders>
          </w:tcPr>
          <w:p w:rsidR="00DA7296" w:rsidRDefault="00DA7296">
            <w:pPr>
              <w:pStyle w:val="CVHeading2-FirstLine"/>
              <w:spacing w:before="0"/>
            </w:pPr>
            <w:r>
              <w:t>Egyéb készségek és kompetenciák</w:t>
            </w:r>
          </w:p>
        </w:tc>
        <w:tc>
          <w:tcPr>
            <w:tcW w:w="7795" w:type="dxa"/>
            <w:gridSpan w:val="11"/>
            <w:tcBorders>
              <w:right w:val="single" w:sz="2" w:space="0" w:color="000000"/>
            </w:tcBorders>
          </w:tcPr>
          <w:p w:rsidR="00DA7296" w:rsidRDefault="00DA7296">
            <w:pPr>
              <w:pStyle w:val="CVNormal-FirstLine"/>
              <w:spacing w:before="0"/>
            </w:pPr>
            <w:r>
              <w:t>Idegenvezetői igazolvány 1976 (passzív)</w:t>
            </w:r>
          </w:p>
        </w:tc>
      </w:tr>
      <w:tr w:rsidR="00DA7296" w:rsidTr="00C744F4">
        <w:trPr>
          <w:cantSplit/>
        </w:trPr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</w:tcPr>
          <w:p w:rsidR="00DA7296" w:rsidRDefault="00DA7296">
            <w:pPr>
              <w:pStyle w:val="CVHeading2-FirstLine"/>
              <w:spacing w:before="0"/>
            </w:pPr>
            <w:r>
              <w:t xml:space="preserve">Járművezetői </w:t>
            </w:r>
            <w:proofErr w:type="gramStart"/>
            <w:r>
              <w:t>engedély(</w:t>
            </w:r>
            <w:proofErr w:type="spellStart"/>
            <w:proofErr w:type="gramEnd"/>
            <w:r>
              <w:t>ek</w:t>
            </w:r>
            <w:proofErr w:type="spellEnd"/>
            <w:r>
              <w:t>)</w:t>
            </w:r>
          </w:p>
        </w:tc>
        <w:tc>
          <w:tcPr>
            <w:tcW w:w="7795" w:type="dxa"/>
            <w:gridSpan w:val="11"/>
            <w:tcBorders>
              <w:bottom w:val="single" w:sz="2" w:space="0" w:color="000000"/>
              <w:right w:val="single" w:sz="2" w:space="0" w:color="000000"/>
            </w:tcBorders>
          </w:tcPr>
          <w:p w:rsidR="00DA7296" w:rsidRDefault="00DA7296">
            <w:pPr>
              <w:pStyle w:val="CVNormal-FirstLine"/>
              <w:spacing w:before="0"/>
            </w:pPr>
            <w:r>
              <w:t>B kategóriás jogosítvány (</w:t>
            </w:r>
            <w:proofErr w:type="gramStart"/>
            <w:r>
              <w:t>1974  óta</w:t>
            </w:r>
            <w:proofErr w:type="gramEnd"/>
            <w:r>
              <w:t>)</w:t>
            </w:r>
          </w:p>
        </w:tc>
      </w:tr>
      <w:tr w:rsidR="00DA7296" w:rsidTr="00C744F4">
        <w:trPr>
          <w:cantSplit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A7296" w:rsidRDefault="00DA7296">
            <w:pPr>
              <w:pStyle w:val="CVHeading1"/>
              <w:spacing w:before="0"/>
            </w:pPr>
            <w:r>
              <w:t>Kiegészítő információk</w:t>
            </w:r>
          </w:p>
        </w:tc>
        <w:tc>
          <w:tcPr>
            <w:tcW w:w="7795" w:type="dxa"/>
            <w:gridSpan w:val="11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296" w:rsidRPr="00887DBB" w:rsidRDefault="00CF3E7D">
            <w:pPr>
              <w:pStyle w:val="CVNormal-FirstLine"/>
              <w:spacing w:before="0"/>
              <w:rPr>
                <w:b/>
              </w:rPr>
            </w:pPr>
            <w:r w:rsidRPr="00887DBB">
              <w:rPr>
                <w:b/>
              </w:rPr>
              <w:t>Szakmai Referencia személyek</w:t>
            </w:r>
          </w:p>
          <w:p w:rsidR="00CF3E7D" w:rsidRDefault="00644CCE" w:rsidP="00CF3E7D">
            <w:pPr>
              <w:pStyle w:val="CVNormal"/>
            </w:pPr>
            <w:r>
              <w:t xml:space="preserve">Dr. </w:t>
            </w:r>
            <w:proofErr w:type="spellStart"/>
            <w:r>
              <w:t>Henk</w:t>
            </w:r>
            <w:proofErr w:type="spellEnd"/>
            <w:r>
              <w:t xml:space="preserve"> Tamás</w:t>
            </w:r>
            <w:r w:rsidR="00CF3E7D">
              <w:t xml:space="preserve"> egyetemi docens TKI és BME </w:t>
            </w:r>
          </w:p>
          <w:p w:rsidR="00CF3E7D" w:rsidRDefault="00CF3E7D" w:rsidP="00CF3E7D">
            <w:pPr>
              <w:pStyle w:val="CVNormal"/>
            </w:pPr>
            <w:r>
              <w:t xml:space="preserve">Prof. Sallai Gyula egyetemi tanár MATÁV, HIF és BME </w:t>
            </w:r>
          </w:p>
          <w:p w:rsidR="00CF3E7D" w:rsidRDefault="00CF3E7D" w:rsidP="00CF3E7D">
            <w:pPr>
              <w:pStyle w:val="CVNormal"/>
            </w:pPr>
            <w:r>
              <w:t xml:space="preserve">Dr. </w:t>
            </w:r>
            <w:proofErr w:type="spellStart"/>
            <w:r>
              <w:t>Dömölki</w:t>
            </w:r>
            <w:proofErr w:type="spellEnd"/>
            <w:r>
              <w:t xml:space="preserve"> Bálint projektvezető NHIT projekt</w:t>
            </w:r>
          </w:p>
          <w:p w:rsidR="00CF3E7D" w:rsidRPr="00CF3E7D" w:rsidRDefault="00D93A62" w:rsidP="00D93A62">
            <w:pPr>
              <w:pStyle w:val="CVNormal"/>
            </w:pPr>
            <w:r>
              <w:t>Horváth Pál</w:t>
            </w:r>
            <w:r w:rsidR="00644CCE">
              <w:t xml:space="preserve"> </w:t>
            </w:r>
            <w:bookmarkStart w:id="0" w:name="_GoBack"/>
            <w:bookmarkEnd w:id="0"/>
            <w:r>
              <w:t xml:space="preserve"> MATÁV  stratégia-alkotás</w:t>
            </w:r>
          </w:p>
        </w:tc>
      </w:tr>
    </w:tbl>
    <w:p w:rsidR="00C744F4" w:rsidRDefault="00C744F4">
      <w:pPr>
        <w:pStyle w:val="CVNormal"/>
      </w:pPr>
    </w:p>
    <w:p w:rsidR="00C744F4" w:rsidRPr="00C744F4" w:rsidRDefault="00C744F4">
      <w:pPr>
        <w:pStyle w:val="CVNormal"/>
        <w:rPr>
          <w:sz w:val="24"/>
          <w:szCs w:val="24"/>
        </w:rPr>
      </w:pPr>
    </w:p>
    <w:p w:rsidR="00523580" w:rsidRPr="00C744F4" w:rsidRDefault="00AC1A45">
      <w:pPr>
        <w:pStyle w:val="CVNormal"/>
        <w:rPr>
          <w:sz w:val="24"/>
          <w:szCs w:val="24"/>
        </w:rPr>
      </w:pPr>
      <w:r w:rsidRPr="00C744F4">
        <w:rPr>
          <w:sz w:val="24"/>
          <w:szCs w:val="24"/>
        </w:rPr>
        <w:t xml:space="preserve"> </w:t>
      </w:r>
      <w:r w:rsidR="00644CCE">
        <w:rPr>
          <w:sz w:val="24"/>
          <w:szCs w:val="24"/>
        </w:rPr>
        <w:t>Budapest, 2014-09-17</w:t>
      </w:r>
      <w:r w:rsidRPr="00C744F4">
        <w:rPr>
          <w:sz w:val="24"/>
          <w:szCs w:val="24"/>
        </w:rPr>
        <w:t>.</w:t>
      </w:r>
    </w:p>
    <w:p w:rsidR="00AC1A45" w:rsidRPr="00C744F4" w:rsidRDefault="00AC1A45">
      <w:pPr>
        <w:pStyle w:val="CVNormal"/>
        <w:rPr>
          <w:sz w:val="24"/>
          <w:szCs w:val="24"/>
        </w:rPr>
      </w:pPr>
    </w:p>
    <w:p w:rsidR="00AC1A45" w:rsidRPr="00C744F4" w:rsidRDefault="00AC1A45" w:rsidP="00AC1A45">
      <w:pPr>
        <w:pStyle w:val="CVNormal"/>
        <w:jc w:val="right"/>
        <w:rPr>
          <w:i/>
          <w:sz w:val="24"/>
          <w:szCs w:val="24"/>
        </w:rPr>
      </w:pPr>
      <w:r w:rsidRPr="00C744F4">
        <w:rPr>
          <w:i/>
          <w:sz w:val="24"/>
          <w:szCs w:val="24"/>
        </w:rPr>
        <w:t xml:space="preserve">Dr. Kósa Zsuzsanna </w:t>
      </w:r>
    </w:p>
    <w:p w:rsidR="00AC1A45" w:rsidRPr="00C744F4" w:rsidRDefault="00644CCE" w:rsidP="00AC1A45">
      <w:pPr>
        <w:pStyle w:val="CVNormal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Egyetemi docens</w:t>
      </w:r>
    </w:p>
    <w:sectPr w:rsidR="00AC1A45" w:rsidRPr="00C744F4">
      <w:footerReference w:type="default" r:id="rId11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533" w:rsidRDefault="00337533">
      <w:r>
        <w:separator/>
      </w:r>
    </w:p>
  </w:endnote>
  <w:endnote w:type="continuationSeparator" w:id="0">
    <w:p w:rsidR="00337533" w:rsidRDefault="00337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523580">
      <w:trPr>
        <w:cantSplit/>
      </w:trPr>
      <w:tc>
        <w:tcPr>
          <w:tcW w:w="3117" w:type="dxa"/>
        </w:tcPr>
        <w:p w:rsidR="00523580" w:rsidRDefault="00523580">
          <w:pPr>
            <w:pStyle w:val="CVFooterLeft"/>
            <w:rPr>
              <w:shd w:val="clear" w:color="auto" w:fill="FFFFFF"/>
            </w:rPr>
          </w:pPr>
          <w:r>
            <w:t xml:space="preserve">oldal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>
            <w:rPr>
              <w:shd w:val="clear" w:color="auto" w:fill="FFFFFF"/>
            </w:rPr>
            <w:fldChar w:fldCharType="separate"/>
          </w:r>
          <w:r w:rsidR="00644CCE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644CCE">
            <w:rPr>
              <w:noProof/>
              <w:shd w:val="clear" w:color="auto" w:fill="FFFFFF"/>
            </w:rPr>
            <w:t>4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- Önéletrajz</w:t>
          </w:r>
        </w:p>
        <w:p w:rsidR="00523580" w:rsidRDefault="00523580">
          <w:pPr>
            <w:pStyle w:val="CVFooterLeft"/>
          </w:pPr>
          <w:proofErr w:type="gramStart"/>
          <w:r>
            <w:t>Vezetéknév(</w:t>
          </w:r>
          <w:proofErr w:type="spellStart"/>
          <w:proofErr w:type="gramEnd"/>
          <w:r>
            <w:t>ek</w:t>
          </w:r>
          <w:proofErr w:type="spellEnd"/>
          <w:r>
            <w:t>) / Utónév(</w:t>
          </w:r>
          <w:proofErr w:type="spellStart"/>
          <w:r>
            <w:t>ek</w:t>
          </w:r>
          <w:proofErr w:type="spellEnd"/>
          <w:r>
            <w:t>)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523580" w:rsidRDefault="00523580">
          <w:pPr>
            <w:pStyle w:val="CVFooterRight"/>
          </w:pPr>
          <w:proofErr w:type="spellStart"/>
          <w:r>
            <w:t>További</w:t>
          </w:r>
          <w:proofErr w:type="spellEnd"/>
          <w:r>
            <w:t xml:space="preserve"> </w:t>
          </w:r>
          <w:proofErr w:type="spellStart"/>
          <w:r>
            <w:t>információk</w:t>
          </w:r>
          <w:proofErr w:type="spellEnd"/>
          <w:r>
            <w:t xml:space="preserve"> </w:t>
          </w:r>
          <w:proofErr w:type="spellStart"/>
          <w:r>
            <w:t>az</w:t>
          </w:r>
          <w:proofErr w:type="spellEnd"/>
          <w:r>
            <w:t xml:space="preserve"> </w:t>
          </w:r>
          <w:proofErr w:type="spellStart"/>
          <w:r>
            <w:t>Europassról</w:t>
          </w:r>
          <w:proofErr w:type="spellEnd"/>
          <w:r>
            <w:t>: http://europass.cedefop.europa.eu</w:t>
          </w:r>
        </w:p>
        <w:p w:rsidR="00523580" w:rsidRDefault="00523580">
          <w:pPr>
            <w:pStyle w:val="CVFooterRight"/>
          </w:pPr>
          <w:r>
            <w:t xml:space="preserve">© </w:t>
          </w:r>
          <w:proofErr w:type="spellStart"/>
          <w:r>
            <w:t>Európai</w:t>
          </w:r>
          <w:proofErr w:type="spellEnd"/>
          <w:r>
            <w:t xml:space="preserve"> </w:t>
          </w:r>
          <w:proofErr w:type="spellStart"/>
          <w:r>
            <w:t>Közösségek</w:t>
          </w:r>
          <w:proofErr w:type="spellEnd"/>
          <w:r>
            <w:t>, 2003    20060628</w:t>
          </w:r>
        </w:p>
      </w:tc>
    </w:tr>
  </w:tbl>
  <w:p w:rsidR="00523580" w:rsidRDefault="00523580">
    <w:pPr>
      <w:pStyle w:val="CVFooter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533" w:rsidRDefault="00337533">
      <w:r>
        <w:separator/>
      </w:r>
    </w:p>
  </w:footnote>
  <w:footnote w:type="continuationSeparator" w:id="0">
    <w:p w:rsidR="00337533" w:rsidRDefault="00337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41"/>
    <w:rsid w:val="00090F48"/>
    <w:rsid w:val="000F7FDE"/>
    <w:rsid w:val="001947BA"/>
    <w:rsid w:val="001B64F1"/>
    <w:rsid w:val="0022145C"/>
    <w:rsid w:val="002D2411"/>
    <w:rsid w:val="00337533"/>
    <w:rsid w:val="00341F9B"/>
    <w:rsid w:val="003A6E15"/>
    <w:rsid w:val="00460B66"/>
    <w:rsid w:val="0049178A"/>
    <w:rsid w:val="004A218A"/>
    <w:rsid w:val="004A6474"/>
    <w:rsid w:val="004C793B"/>
    <w:rsid w:val="004F476F"/>
    <w:rsid w:val="004F7CDE"/>
    <w:rsid w:val="0050706F"/>
    <w:rsid w:val="00523580"/>
    <w:rsid w:val="00563825"/>
    <w:rsid w:val="005C6162"/>
    <w:rsid w:val="00611ECB"/>
    <w:rsid w:val="00617680"/>
    <w:rsid w:val="00644CCE"/>
    <w:rsid w:val="00682475"/>
    <w:rsid w:val="006E7EDB"/>
    <w:rsid w:val="006F52B2"/>
    <w:rsid w:val="00735470"/>
    <w:rsid w:val="00887DBB"/>
    <w:rsid w:val="00A76645"/>
    <w:rsid w:val="00AC1A45"/>
    <w:rsid w:val="00B032C7"/>
    <w:rsid w:val="00C2581C"/>
    <w:rsid w:val="00C640F4"/>
    <w:rsid w:val="00C744F4"/>
    <w:rsid w:val="00CF3E7D"/>
    <w:rsid w:val="00D05C0E"/>
    <w:rsid w:val="00D34DA8"/>
    <w:rsid w:val="00D93A62"/>
    <w:rsid w:val="00DA7296"/>
    <w:rsid w:val="00E24ECE"/>
    <w:rsid w:val="00EE789A"/>
    <w:rsid w:val="00F11042"/>
    <w:rsid w:val="00F23621"/>
    <w:rsid w:val="00F37550"/>
    <w:rsid w:val="00F7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suppressAutoHyphens/>
    </w:pPr>
    <w:rPr>
      <w:rFonts w:ascii="Arial Narrow" w:hAnsi="Arial Narrow"/>
      <w:lang w:eastAsia="ar-SA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customStyle="1" w:styleId="FootnoteCharacters">
    <w:name w:val="Footnote Characters"/>
  </w:style>
  <w:style w:type="character" w:styleId="Oldalszm">
    <w:name w:val="page number"/>
    <w:basedOn w:val="WW-DefaultParagraphFont"/>
  </w:style>
  <w:style w:type="character" w:styleId="Hiperhivatkozs">
    <w:name w:val="Hyperlink"/>
    <w:basedOn w:val="WW-DefaultParagraphFont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Szvegtrzs">
    <w:name w:val="Body Text"/>
    <w:basedOn w:val="Norml"/>
    <w:pPr>
      <w:spacing w:after="120"/>
    </w:pPr>
  </w:style>
  <w:style w:type="paragraph" w:styleId="lfej">
    <w:name w:val="header"/>
    <w:basedOn w:val="Norml"/>
    <w:pPr>
      <w:suppressLineNumbers/>
      <w:tabs>
        <w:tab w:val="center" w:pos="4320"/>
        <w:tab w:val="right" w:pos="8640"/>
      </w:tabs>
    </w:pPr>
  </w:style>
  <w:style w:type="paragraph" w:styleId="llb">
    <w:name w:val="footer"/>
    <w:basedOn w:val="Norml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Szvegtrz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l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l"/>
    <w:next w:val="Norml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l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l"/>
    <w:next w:val="Norml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l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l"/>
    <w:next w:val="Norml"/>
    <w:rPr>
      <w:sz w:val="10"/>
    </w:rPr>
  </w:style>
  <w:style w:type="paragraph" w:customStyle="1" w:styleId="CVHeadingLevel">
    <w:name w:val="CV Heading Level"/>
    <w:basedOn w:val="CVHeading3"/>
    <w:next w:val="Norml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l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l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l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l"/>
    <w:rPr>
      <w:bCs/>
      <w:sz w:val="16"/>
      <w:lang w:val="de-DE"/>
    </w:rPr>
  </w:style>
  <w:style w:type="paragraph" w:customStyle="1" w:styleId="GridStandard">
    <w:name w:val="Grid Standard"/>
    <w:pPr>
      <w:widowControl w:val="0"/>
      <w:suppressAutoHyphens/>
    </w:pPr>
    <w:rPr>
      <w:rFonts w:ascii="Arial Narrow" w:eastAsia="Lucida Sans Unicode" w:hAnsi="Arial Narrow"/>
      <w:szCs w:val="24"/>
      <w:lang/>
    </w:rPr>
  </w:style>
  <w:style w:type="paragraph" w:customStyle="1" w:styleId="GridTitle">
    <w:name w:val="Grid Title"/>
    <w:basedOn w:val="GridStandard"/>
    <w:pPr>
      <w:pageBreakBefore/>
      <w:jc w:val="center"/>
    </w:pPr>
    <w:rPr>
      <w:b/>
      <w:caps/>
    </w:rPr>
  </w:style>
  <w:style w:type="paragraph" w:customStyle="1" w:styleId="GridFooter">
    <w:name w:val="Grid Footer"/>
    <w:basedOn w:val="GridStandard"/>
    <w:rPr>
      <w:sz w:val="16"/>
    </w:rPr>
  </w:style>
  <w:style w:type="paragraph" w:customStyle="1" w:styleId="GridLevel">
    <w:name w:val="Grid Level"/>
    <w:basedOn w:val="GridStandard"/>
    <w:pPr>
      <w:jc w:val="center"/>
    </w:pPr>
    <w:rPr>
      <w:b/>
    </w:rPr>
  </w:style>
  <w:style w:type="paragraph" w:customStyle="1" w:styleId="GridCompetency1">
    <w:name w:val="Grid Competency 1"/>
    <w:basedOn w:val="GridStandard"/>
    <w:next w:val="GridCompetency2"/>
    <w:pPr>
      <w:jc w:val="center"/>
    </w:pPr>
    <w:rPr>
      <w:caps/>
    </w:rPr>
  </w:style>
  <w:style w:type="paragraph" w:customStyle="1" w:styleId="GridCompetency2">
    <w:name w:val="Grid Competency 2"/>
    <w:basedOn w:val="GridStandard"/>
    <w:next w:val="GridDescription"/>
    <w:pPr>
      <w:jc w:val="center"/>
    </w:pPr>
    <w:rPr>
      <w:sz w:val="18"/>
    </w:rPr>
  </w:style>
  <w:style w:type="paragraph" w:customStyle="1" w:styleId="GridDescription">
    <w:name w:val="Grid Description"/>
    <w:basedOn w:val="GridStandard"/>
    <w:rPr>
      <w:sz w:val="16"/>
    </w:rPr>
  </w:style>
  <w:style w:type="character" w:styleId="Mrltotthiperhivatkozs">
    <w:name w:val="FollowedHyperlink"/>
    <w:basedOn w:val="Bekezdsalapbettpusa"/>
    <w:rsid w:val="00DA7296"/>
    <w:rPr>
      <w:color w:val="800080"/>
      <w:u w:val="single"/>
    </w:rPr>
  </w:style>
  <w:style w:type="paragraph" w:styleId="Buborkszveg">
    <w:name w:val="Balloon Text"/>
    <w:basedOn w:val="Norml"/>
    <w:link w:val="BuborkszvegChar"/>
    <w:rsid w:val="00644CC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644CCE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suppressAutoHyphens/>
    </w:pPr>
    <w:rPr>
      <w:rFonts w:ascii="Arial Narrow" w:hAnsi="Arial Narrow"/>
      <w:lang w:eastAsia="ar-SA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customStyle="1" w:styleId="FootnoteCharacters">
    <w:name w:val="Footnote Characters"/>
  </w:style>
  <w:style w:type="character" w:styleId="Oldalszm">
    <w:name w:val="page number"/>
    <w:basedOn w:val="WW-DefaultParagraphFont"/>
  </w:style>
  <w:style w:type="character" w:styleId="Hiperhivatkozs">
    <w:name w:val="Hyperlink"/>
    <w:basedOn w:val="WW-DefaultParagraphFont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Szvegtrzs">
    <w:name w:val="Body Text"/>
    <w:basedOn w:val="Norml"/>
    <w:pPr>
      <w:spacing w:after="120"/>
    </w:pPr>
  </w:style>
  <w:style w:type="paragraph" w:styleId="lfej">
    <w:name w:val="header"/>
    <w:basedOn w:val="Norml"/>
    <w:pPr>
      <w:suppressLineNumbers/>
      <w:tabs>
        <w:tab w:val="center" w:pos="4320"/>
        <w:tab w:val="right" w:pos="8640"/>
      </w:tabs>
    </w:pPr>
  </w:style>
  <w:style w:type="paragraph" w:styleId="llb">
    <w:name w:val="footer"/>
    <w:basedOn w:val="Norml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Szvegtrz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l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l"/>
    <w:next w:val="Norml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l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l"/>
    <w:next w:val="Norml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l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l"/>
    <w:next w:val="Norml"/>
    <w:rPr>
      <w:sz w:val="10"/>
    </w:rPr>
  </w:style>
  <w:style w:type="paragraph" w:customStyle="1" w:styleId="CVHeadingLevel">
    <w:name w:val="CV Heading Level"/>
    <w:basedOn w:val="CVHeading3"/>
    <w:next w:val="Norml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l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l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l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l"/>
    <w:rPr>
      <w:bCs/>
      <w:sz w:val="16"/>
      <w:lang w:val="de-DE"/>
    </w:rPr>
  </w:style>
  <w:style w:type="paragraph" w:customStyle="1" w:styleId="GridStandard">
    <w:name w:val="Grid Standard"/>
    <w:pPr>
      <w:widowControl w:val="0"/>
      <w:suppressAutoHyphens/>
    </w:pPr>
    <w:rPr>
      <w:rFonts w:ascii="Arial Narrow" w:eastAsia="Lucida Sans Unicode" w:hAnsi="Arial Narrow"/>
      <w:szCs w:val="24"/>
      <w:lang/>
    </w:rPr>
  </w:style>
  <w:style w:type="paragraph" w:customStyle="1" w:styleId="GridTitle">
    <w:name w:val="Grid Title"/>
    <w:basedOn w:val="GridStandard"/>
    <w:pPr>
      <w:pageBreakBefore/>
      <w:jc w:val="center"/>
    </w:pPr>
    <w:rPr>
      <w:b/>
      <w:caps/>
    </w:rPr>
  </w:style>
  <w:style w:type="paragraph" w:customStyle="1" w:styleId="GridFooter">
    <w:name w:val="Grid Footer"/>
    <w:basedOn w:val="GridStandard"/>
    <w:rPr>
      <w:sz w:val="16"/>
    </w:rPr>
  </w:style>
  <w:style w:type="paragraph" w:customStyle="1" w:styleId="GridLevel">
    <w:name w:val="Grid Level"/>
    <w:basedOn w:val="GridStandard"/>
    <w:pPr>
      <w:jc w:val="center"/>
    </w:pPr>
    <w:rPr>
      <w:b/>
    </w:rPr>
  </w:style>
  <w:style w:type="paragraph" w:customStyle="1" w:styleId="GridCompetency1">
    <w:name w:val="Grid Competency 1"/>
    <w:basedOn w:val="GridStandard"/>
    <w:next w:val="GridCompetency2"/>
    <w:pPr>
      <w:jc w:val="center"/>
    </w:pPr>
    <w:rPr>
      <w:caps/>
    </w:rPr>
  </w:style>
  <w:style w:type="paragraph" w:customStyle="1" w:styleId="GridCompetency2">
    <w:name w:val="Grid Competency 2"/>
    <w:basedOn w:val="GridStandard"/>
    <w:next w:val="GridDescription"/>
    <w:pPr>
      <w:jc w:val="center"/>
    </w:pPr>
    <w:rPr>
      <w:sz w:val="18"/>
    </w:rPr>
  </w:style>
  <w:style w:type="paragraph" w:customStyle="1" w:styleId="GridDescription">
    <w:name w:val="Grid Description"/>
    <w:basedOn w:val="GridStandard"/>
    <w:rPr>
      <w:sz w:val="16"/>
    </w:rPr>
  </w:style>
  <w:style w:type="character" w:styleId="Mrltotthiperhivatkozs">
    <w:name w:val="FollowedHyperlink"/>
    <w:basedOn w:val="Bekezdsalapbettpusa"/>
    <w:rsid w:val="00DA7296"/>
    <w:rPr>
      <w:color w:val="800080"/>
      <w:u w:val="single"/>
    </w:rPr>
  </w:style>
  <w:style w:type="paragraph" w:styleId="Buborkszveg">
    <w:name w:val="Balloon Text"/>
    <w:basedOn w:val="Norml"/>
    <w:link w:val="BuborkszvegChar"/>
    <w:rsid w:val="00644CC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644CC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mit.bme.hu/member/kosa%21hu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europass.cedefop.europa.eu/LanguageSelfAssessmentGrid/h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1056</Words>
  <Characters>7293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Europass Önéletrajz </vt:lpstr>
    </vt:vector>
  </TitlesOfParts>
  <Company>BME TMIT</Company>
  <LinksUpToDate>false</LinksUpToDate>
  <CharactersWithSpaces>8333</CharactersWithSpaces>
  <SharedDoc>false</SharedDoc>
  <HLinks>
    <vt:vector size="12" baseType="variant">
      <vt:variant>
        <vt:i4>6946912</vt:i4>
      </vt:variant>
      <vt:variant>
        <vt:i4>6</vt:i4>
      </vt:variant>
      <vt:variant>
        <vt:i4>0</vt:i4>
      </vt:variant>
      <vt:variant>
        <vt:i4>5</vt:i4>
      </vt:variant>
      <vt:variant>
        <vt:lpwstr>http://europass.cedefop.europa.eu/LanguageSelfAssessmentGrid/hu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http://www.tmit.bme.hu/member/kosa%21hun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Önéletrajz</dc:title>
  <dc:creator>PHT</dc:creator>
  <cp:lastModifiedBy>proto</cp:lastModifiedBy>
  <cp:revision>3</cp:revision>
  <cp:lastPrinted>2010-06-30T14:18:00Z</cp:lastPrinted>
  <dcterms:created xsi:type="dcterms:W3CDTF">2014-09-17T12:00:00Z</dcterms:created>
  <dcterms:modified xsi:type="dcterms:W3CDTF">2014-09-17T12:03:00Z</dcterms:modified>
</cp:coreProperties>
</file>